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CF6" w:rsidRPr="00EA74C3" w:rsidRDefault="009F5CF6" w:rsidP="009F5CF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Start w:id="1" w:name="_GoBack"/>
      <w:bookmarkEnd w:id="0"/>
      <w:bookmarkEnd w:id="1"/>
      <w:r w:rsidRPr="004E7508">
        <w:rPr>
          <w:rStyle w:val="af9"/>
          <w:rFonts w:ascii="Arial" w:eastAsia="宋体" w:hAnsi="Arial" w:cs="Arial"/>
        </w:rPr>
        <w:t>3GPP TSG-RAN WG4 Meeting #</w:t>
      </w:r>
      <w:r>
        <w:rPr>
          <w:rStyle w:val="af9"/>
          <w:rFonts w:ascii="Arial" w:eastAsia="宋体" w:hAnsi="Arial" w:cs="Arial" w:hint="eastAsia"/>
        </w:rPr>
        <w:t>10</w:t>
      </w:r>
      <w:r w:rsidR="00F57751">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00994BB1" w:rsidRPr="00994BB1">
        <w:rPr>
          <w:rStyle w:val="af9"/>
          <w:rFonts w:ascii="Arial" w:eastAsia="宋体" w:hAnsi="Arial" w:cs="Arial"/>
        </w:rPr>
        <w:t>R4-2117330</w:t>
      </w:r>
    </w:p>
    <w:p w:rsidR="009F5CF6" w:rsidRPr="005A1E2B" w:rsidRDefault="009F5CF6" w:rsidP="009F5CF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F57751">
        <w:rPr>
          <w:rStyle w:val="af9"/>
          <w:rFonts w:ascii="Arial" w:eastAsia="宋体" w:hAnsi="Arial" w:cs="Arial" w:hint="eastAsia"/>
        </w:rPr>
        <w:t>Nov</w:t>
      </w:r>
      <w:r>
        <w:rPr>
          <w:rStyle w:val="af9"/>
          <w:rFonts w:ascii="Arial" w:eastAsia="宋体" w:hAnsi="Arial" w:cs="Arial" w:hint="eastAsia"/>
        </w:rPr>
        <w:t xml:space="preserve">. </w:t>
      </w:r>
      <w:r w:rsidR="00F57751">
        <w:rPr>
          <w:rStyle w:val="af9"/>
          <w:rFonts w:ascii="Arial" w:eastAsia="宋体" w:hAnsi="Arial" w:cs="Arial" w:hint="eastAsia"/>
        </w:rPr>
        <w:t>1</w:t>
      </w:r>
      <w:r>
        <w:rPr>
          <w:rStyle w:val="af9"/>
          <w:rFonts w:ascii="Arial" w:eastAsia="宋体" w:hAnsi="Arial" w:cs="Arial" w:hint="eastAsia"/>
        </w:rPr>
        <w:t>-</w:t>
      </w:r>
      <w:r w:rsidR="00F57751">
        <w:rPr>
          <w:rStyle w:val="af9"/>
          <w:rFonts w:ascii="Arial" w:eastAsia="宋体" w:hAnsi="Arial" w:cs="Arial" w:hint="eastAsia"/>
        </w:rPr>
        <w:t>12</w:t>
      </w:r>
      <w:r w:rsidRPr="00E11D29">
        <w:rPr>
          <w:rStyle w:val="af9"/>
          <w:rFonts w:ascii="Arial" w:eastAsia="宋体" w:hAnsi="Arial" w:cs="Arial"/>
        </w:rPr>
        <w:t>, 2021</w:t>
      </w:r>
    </w:p>
    <w:p w:rsidR="004E387A" w:rsidRPr="00F57751"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633D0" w:rsidRPr="006633D0">
        <w:rPr>
          <w:rFonts w:ascii="Arial" w:hAnsi="Arial" w:cs="Arial"/>
          <w:b w:val="0"/>
        </w:rPr>
        <w:t xml:space="preserve">Further discussion on PUCCH </w:t>
      </w:r>
      <w:proofErr w:type="spellStart"/>
      <w:r w:rsidR="006633D0" w:rsidRPr="006633D0">
        <w:rPr>
          <w:rFonts w:ascii="Arial" w:hAnsi="Arial" w:cs="Arial"/>
          <w:b w:val="0"/>
        </w:rPr>
        <w:t>SCell</w:t>
      </w:r>
      <w:proofErr w:type="spellEnd"/>
      <w:r w:rsidR="006633D0" w:rsidRPr="006633D0">
        <w:rPr>
          <w:rFonts w:ascii="Arial" w:hAnsi="Arial" w:cs="Arial"/>
          <w:b w:val="0"/>
        </w:rPr>
        <w:t xml:space="preserve"> activation</w:t>
      </w:r>
      <w:r w:rsidR="00DC40AE">
        <w:rPr>
          <w:rFonts w:ascii="Arial" w:hAnsi="Arial" w:cs="Arial" w:hint="eastAsia"/>
          <w:b w:val="0"/>
        </w:rPr>
        <w:t>/</w:t>
      </w:r>
      <w:r w:rsidR="006633D0" w:rsidRPr="006633D0">
        <w:rPr>
          <w:rFonts w:ascii="Arial" w:hAnsi="Arial" w:cs="Arial"/>
          <w:b w:val="0"/>
        </w:rPr>
        <w:t>deactivation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4421A5"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421A5" w:rsidRPr="004421A5">
        <w:rPr>
          <w:rFonts w:ascii="Arial" w:hAnsi="Arial" w:cs="Arial" w:hint="eastAsia"/>
          <w:b w:val="0"/>
        </w:rPr>
        <w:t>8</w:t>
      </w:r>
      <w:r w:rsidR="004E387A" w:rsidRPr="004421A5">
        <w:rPr>
          <w:rFonts w:ascii="Arial" w:hAnsi="Arial" w:cs="Arial" w:hint="eastAsia"/>
          <w:b w:val="0"/>
        </w:rPr>
        <w:t>.</w:t>
      </w:r>
      <w:r w:rsidR="009F5CF6" w:rsidRPr="004421A5">
        <w:rPr>
          <w:rFonts w:ascii="Arial" w:hAnsi="Arial" w:cs="Arial" w:hint="eastAsia"/>
          <w:b w:val="0"/>
        </w:rPr>
        <w:t>10</w:t>
      </w:r>
      <w:r w:rsidR="004E387A" w:rsidRPr="004421A5">
        <w:rPr>
          <w:rFonts w:ascii="Arial" w:hAnsi="Arial" w:cs="Arial" w:hint="eastAsia"/>
          <w:b w:val="0"/>
        </w:rPr>
        <w:t>.2.</w:t>
      </w:r>
      <w:r w:rsidR="006633D0" w:rsidRPr="004421A5">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AD01A4">
        <w:rPr>
          <w:rFonts w:hint="eastAsia"/>
          <w:sz w:val="20"/>
        </w:rPr>
        <w:t>100</w:t>
      </w:r>
      <w:r w:rsidR="001E1399">
        <w:rPr>
          <w:rFonts w:hint="eastAsia"/>
          <w:sz w:val="20"/>
        </w:rPr>
        <w:t xml:space="preserve">e </w:t>
      </w:r>
      <w:r>
        <w:rPr>
          <w:rFonts w:hint="eastAsia"/>
          <w:sz w:val="20"/>
        </w:rPr>
        <w:t xml:space="preserve">meeting, we discussed the </w:t>
      </w:r>
      <w:r w:rsidR="009B4EAC" w:rsidRPr="009B4EAC">
        <w:rPr>
          <w:sz w:val="20"/>
        </w:rPr>
        <w:t xml:space="preserve">PUCCH </w:t>
      </w:r>
      <w:proofErr w:type="spellStart"/>
      <w:r w:rsidR="009B4EAC" w:rsidRPr="009B4EAC">
        <w:rPr>
          <w:sz w:val="20"/>
        </w:rPr>
        <w:t>SCell</w:t>
      </w:r>
      <w:proofErr w:type="spellEnd"/>
      <w:r w:rsidR="009B4EAC" w:rsidRPr="009B4EAC">
        <w:rPr>
          <w:sz w:val="20"/>
        </w:rPr>
        <w:t xml:space="preserve"> activation/deactivation requirements</w:t>
      </w:r>
      <w:r>
        <w:rPr>
          <w:rFonts w:hint="eastAsia"/>
          <w:sz w:val="20"/>
        </w:rPr>
        <w:t xml:space="preserve">, and approved a way forward [1]. </w:t>
      </w:r>
      <w:r>
        <w:rPr>
          <w:sz w:val="20"/>
        </w:rPr>
        <w:t>S</w:t>
      </w:r>
      <w:r>
        <w:rPr>
          <w:rFonts w:hint="eastAsia"/>
          <w:sz w:val="20"/>
        </w:rPr>
        <w:t>ome</w:t>
      </w:r>
      <w:r w:rsidR="006F6677">
        <w:rPr>
          <w:rFonts w:hint="eastAsia"/>
          <w:sz w:val="20"/>
        </w:rPr>
        <w:t xml:space="preserve"> </w:t>
      </w:r>
      <w:r>
        <w:rPr>
          <w:rFonts w:hint="eastAsia"/>
          <w:sz w:val="20"/>
        </w:rPr>
        <w:t xml:space="preserve">agreements have </w:t>
      </w:r>
      <w:r w:rsidR="00287453">
        <w:rPr>
          <w:rFonts w:hint="eastAsia"/>
          <w:sz w:val="20"/>
        </w:rPr>
        <w:t xml:space="preserve">been </w:t>
      </w:r>
      <w:r>
        <w:rPr>
          <w:rFonts w:hint="eastAsia"/>
          <w:sz w:val="20"/>
        </w:rPr>
        <w:t>reached</w:t>
      </w:r>
      <w:r w:rsidR="006E1F51">
        <w:rPr>
          <w:rFonts w:hint="eastAsia"/>
          <w:sz w:val="20"/>
        </w:rPr>
        <w:t xml:space="preserve"> for following issues</w:t>
      </w:r>
      <w:r>
        <w:rPr>
          <w:rFonts w:hint="eastAsia"/>
          <w:sz w:val="20"/>
        </w:rPr>
        <w:t>:</w:t>
      </w:r>
    </w:p>
    <w:p w:rsidR="00AD01A4" w:rsidRPr="00AD01A4" w:rsidRDefault="00AD01A4" w:rsidP="00AD01A4">
      <w:pPr>
        <w:snapToGrid w:val="0"/>
        <w:spacing w:beforeLines="50" w:before="120" w:afterLines="20" w:after="48"/>
        <w:ind w:left="357"/>
        <w:jc w:val="left"/>
        <w:rPr>
          <w:rFonts w:eastAsiaTheme="minorEastAsia"/>
          <w:sz w:val="20"/>
        </w:rPr>
      </w:pPr>
      <w:r w:rsidRPr="00AD01A4">
        <w:rPr>
          <w:rFonts w:eastAsiaTheme="minorEastAsia"/>
          <w:b/>
          <w:sz w:val="20"/>
        </w:rPr>
        <w:t>Issue 1-</w:t>
      </w:r>
      <w:r w:rsidRPr="00AD01A4">
        <w:rPr>
          <w:rFonts w:eastAsiaTheme="minorEastAsia" w:hint="eastAsia"/>
          <w:b/>
          <w:sz w:val="20"/>
        </w:rPr>
        <w:t>1-1</w:t>
      </w:r>
      <w:r w:rsidRPr="00AD01A4">
        <w:rPr>
          <w:rFonts w:eastAsiaTheme="minorEastAsia"/>
          <w:b/>
          <w:sz w:val="20"/>
        </w:rPr>
        <w:t>:</w:t>
      </w:r>
      <w:r w:rsidRPr="00AD01A4">
        <w:rPr>
          <w:rFonts w:eastAsiaTheme="minorEastAsia"/>
          <w:sz w:val="20"/>
        </w:rPr>
        <w:t xml:space="preserve"> </w:t>
      </w:r>
      <w:r w:rsidRPr="00AD01A4">
        <w:rPr>
          <w:rFonts w:eastAsiaTheme="minorEastAsia" w:hint="eastAsia"/>
          <w:sz w:val="20"/>
        </w:rPr>
        <w:t>The e</w:t>
      </w:r>
      <w:r w:rsidRPr="00AD01A4">
        <w:rPr>
          <w:rFonts w:eastAsiaTheme="minorEastAsia"/>
          <w:sz w:val="20"/>
        </w:rPr>
        <w:t xml:space="preserve">nding point of PUCCH </w:t>
      </w:r>
      <w:proofErr w:type="spellStart"/>
      <w:r w:rsidRPr="00AD01A4">
        <w:rPr>
          <w:rFonts w:eastAsiaTheme="minorEastAsia"/>
          <w:sz w:val="20"/>
        </w:rPr>
        <w:t>SCell</w:t>
      </w:r>
      <w:proofErr w:type="spellEnd"/>
      <w:r w:rsidRPr="00AD01A4">
        <w:rPr>
          <w:rFonts w:eastAsiaTheme="minorEastAsia"/>
          <w:sz w:val="20"/>
        </w:rPr>
        <w:t xml:space="preserve"> activation</w:t>
      </w:r>
      <w:r w:rsidRPr="00AD01A4">
        <w:rPr>
          <w:rFonts w:eastAsiaTheme="minorEastAsia" w:hint="eastAsia"/>
          <w:sz w:val="20"/>
        </w:rPr>
        <w:t xml:space="preserve"> for invalid TA case?</w:t>
      </w:r>
    </w:p>
    <w:p w:rsidR="00AD01A4" w:rsidRPr="006364D5" w:rsidRDefault="00AD01A4" w:rsidP="00AD01A4">
      <w:pPr>
        <w:pStyle w:val="aff0"/>
        <w:numPr>
          <w:ilvl w:val="0"/>
          <w:numId w:val="35"/>
        </w:numPr>
        <w:snapToGrid w:val="0"/>
        <w:spacing w:beforeLines="10" w:before="24" w:afterLines="10" w:after="24"/>
        <w:rPr>
          <w:sz w:val="20"/>
        </w:rPr>
      </w:pPr>
      <w:r w:rsidRPr="006364D5">
        <w:rPr>
          <w:sz w:val="20"/>
        </w:rPr>
        <w:t xml:space="preserve">The point when UE transmits valid CSI report on the target PUCCH </w:t>
      </w:r>
      <w:proofErr w:type="spellStart"/>
      <w:r w:rsidRPr="006364D5">
        <w:rPr>
          <w:sz w:val="20"/>
        </w:rPr>
        <w:t>SCell</w:t>
      </w:r>
      <w:proofErr w:type="spellEnd"/>
    </w:p>
    <w:p w:rsidR="00AD01A4" w:rsidRPr="009B3A69" w:rsidRDefault="00AD01A4" w:rsidP="00AD01A4">
      <w:pPr>
        <w:pStyle w:val="aff0"/>
        <w:numPr>
          <w:ilvl w:val="1"/>
          <w:numId w:val="33"/>
        </w:numPr>
        <w:tabs>
          <w:tab w:val="clear" w:pos="1440"/>
        </w:tabs>
        <w:snapToGrid w:val="0"/>
        <w:spacing w:beforeLines="10" w:before="24" w:afterLines="10" w:after="24"/>
        <w:ind w:left="1020" w:hanging="340"/>
        <w:rPr>
          <w:sz w:val="20"/>
        </w:rPr>
      </w:pPr>
      <w:r w:rsidRPr="009B3A69">
        <w:rPr>
          <w:sz w:val="20"/>
        </w:rPr>
        <w:t>Note: Network is not precluded to schedule UE with DL/UL transmission before the ending point but UE performance is not guaranteed</w:t>
      </w:r>
    </w:p>
    <w:p w:rsidR="00AD01A4" w:rsidRPr="00AD01A4" w:rsidRDefault="00AD01A4" w:rsidP="00AD01A4">
      <w:pPr>
        <w:snapToGrid w:val="0"/>
        <w:spacing w:beforeLines="50" w:before="120" w:afterLines="20" w:after="48"/>
        <w:ind w:left="357"/>
        <w:jc w:val="left"/>
        <w:rPr>
          <w:rFonts w:eastAsiaTheme="minorEastAsia"/>
          <w:sz w:val="20"/>
        </w:rPr>
      </w:pPr>
      <w:r w:rsidRPr="00AD01A4">
        <w:rPr>
          <w:rFonts w:eastAsiaTheme="minorEastAsia"/>
          <w:b/>
          <w:sz w:val="20"/>
        </w:rPr>
        <w:t>Issue 1-</w:t>
      </w:r>
      <w:r w:rsidRPr="00AD01A4">
        <w:rPr>
          <w:rFonts w:eastAsiaTheme="minorEastAsia" w:hint="eastAsia"/>
          <w:b/>
          <w:sz w:val="20"/>
        </w:rPr>
        <w:t>2-1</w:t>
      </w:r>
      <w:r w:rsidRPr="00AD01A4">
        <w:rPr>
          <w:rFonts w:eastAsiaTheme="minorEastAsia"/>
          <w:b/>
          <w:sz w:val="20"/>
        </w:rPr>
        <w:t>:</w:t>
      </w:r>
      <w:r w:rsidRPr="00AD01A4">
        <w:rPr>
          <w:rFonts w:eastAsiaTheme="minorEastAsia"/>
          <w:sz w:val="20"/>
        </w:rPr>
        <w:t xml:space="preserve"> </w:t>
      </w:r>
      <w:r w:rsidRPr="00AD01A4">
        <w:rPr>
          <w:rFonts w:eastAsiaTheme="minorEastAsia" w:hint="eastAsia"/>
          <w:sz w:val="20"/>
        </w:rPr>
        <w:t xml:space="preserve">How to indicate the beam information for PUCCH </w:t>
      </w:r>
      <w:proofErr w:type="spellStart"/>
      <w:r w:rsidRPr="00AD01A4">
        <w:rPr>
          <w:rFonts w:eastAsiaTheme="minorEastAsia" w:hint="eastAsia"/>
          <w:sz w:val="20"/>
        </w:rPr>
        <w:t>S</w:t>
      </w:r>
      <w:r w:rsidRPr="00AD01A4">
        <w:rPr>
          <w:rFonts w:eastAsiaTheme="minorEastAsia"/>
          <w:sz w:val="20"/>
        </w:rPr>
        <w:t>c</w:t>
      </w:r>
      <w:r w:rsidRPr="00AD01A4">
        <w:rPr>
          <w:rFonts w:eastAsiaTheme="minorEastAsia" w:hint="eastAsia"/>
          <w:sz w:val="20"/>
        </w:rPr>
        <w:t>ell</w:t>
      </w:r>
      <w:proofErr w:type="spellEnd"/>
      <w:r w:rsidRPr="00AD01A4">
        <w:rPr>
          <w:rFonts w:eastAsiaTheme="minorEastAsia" w:hint="eastAsia"/>
          <w:sz w:val="20"/>
        </w:rPr>
        <w:t xml:space="preserve"> activation for unknown cell (The procedure for beam indication for PUCCH </w:t>
      </w:r>
      <w:proofErr w:type="spellStart"/>
      <w:r w:rsidRPr="00AD01A4">
        <w:rPr>
          <w:rFonts w:eastAsiaTheme="minorEastAsia" w:hint="eastAsia"/>
          <w:sz w:val="20"/>
        </w:rPr>
        <w:t>S</w:t>
      </w:r>
      <w:r w:rsidRPr="00AD01A4">
        <w:rPr>
          <w:rFonts w:eastAsiaTheme="minorEastAsia"/>
          <w:sz w:val="20"/>
        </w:rPr>
        <w:t>c</w:t>
      </w:r>
      <w:r w:rsidRPr="00AD01A4">
        <w:rPr>
          <w:rFonts w:eastAsiaTheme="minorEastAsia" w:hint="eastAsia"/>
          <w:sz w:val="20"/>
        </w:rPr>
        <w:t>ell</w:t>
      </w:r>
      <w:proofErr w:type="spellEnd"/>
      <w:r w:rsidRPr="00AD01A4">
        <w:rPr>
          <w:rFonts w:eastAsiaTheme="minorEastAsia" w:hint="eastAsia"/>
          <w:sz w:val="20"/>
        </w:rPr>
        <w:t xml:space="preserve"> activation)?</w:t>
      </w:r>
    </w:p>
    <w:p w:rsidR="00AD01A4" w:rsidRPr="006364D5" w:rsidRDefault="00AD01A4" w:rsidP="00AD01A4">
      <w:pPr>
        <w:pStyle w:val="aff0"/>
        <w:numPr>
          <w:ilvl w:val="0"/>
          <w:numId w:val="35"/>
        </w:numPr>
        <w:snapToGrid w:val="0"/>
        <w:spacing w:beforeLines="10" w:before="24" w:afterLines="10" w:after="24"/>
        <w:rPr>
          <w:sz w:val="20"/>
        </w:rPr>
      </w:pPr>
      <w:r w:rsidRPr="009B3A69">
        <w:rPr>
          <w:sz w:val="20"/>
        </w:rPr>
        <w:t xml:space="preserve">RAN4 send LS to RAN1/2 asking for the feasibility and potential solutions for the support of PUCCH </w:t>
      </w:r>
      <w:proofErr w:type="spellStart"/>
      <w:r w:rsidRPr="009B3A69">
        <w:rPr>
          <w:sz w:val="20"/>
        </w:rPr>
        <w:t>SCell</w:t>
      </w:r>
      <w:proofErr w:type="spellEnd"/>
      <w:r w:rsidRPr="009B3A69">
        <w:rPr>
          <w:sz w:val="20"/>
        </w:rPr>
        <w:t xml:space="preserve"> activation procedure for unknown cell.</w:t>
      </w:r>
    </w:p>
    <w:p w:rsidR="00DE4A90" w:rsidRPr="00DE4A90" w:rsidRDefault="00DE4A90" w:rsidP="00DE4A90">
      <w:pPr>
        <w:snapToGrid w:val="0"/>
        <w:spacing w:beforeLines="50" w:before="120" w:afterLines="20" w:after="48"/>
        <w:ind w:left="357"/>
        <w:jc w:val="left"/>
        <w:rPr>
          <w:rFonts w:eastAsiaTheme="minorEastAsia"/>
          <w:sz w:val="20"/>
        </w:rPr>
      </w:pPr>
      <w:r w:rsidRPr="00DE4A90">
        <w:rPr>
          <w:rFonts w:eastAsiaTheme="minorEastAsia"/>
          <w:b/>
          <w:sz w:val="20"/>
        </w:rPr>
        <w:t>Issue 1-</w:t>
      </w:r>
      <w:r w:rsidRPr="00DE4A90">
        <w:rPr>
          <w:rFonts w:eastAsiaTheme="minorEastAsia" w:hint="eastAsia"/>
          <w:b/>
          <w:sz w:val="20"/>
        </w:rPr>
        <w:t>2-4</w:t>
      </w:r>
      <w:r w:rsidRPr="00DE4A90">
        <w:rPr>
          <w:rFonts w:eastAsiaTheme="minorEastAsia"/>
          <w:b/>
          <w:sz w:val="20"/>
        </w:rPr>
        <w:t>:</w:t>
      </w:r>
      <w:r w:rsidRPr="00DE4A90">
        <w:rPr>
          <w:rFonts w:eastAsiaTheme="minorEastAsia"/>
          <w:sz w:val="20"/>
        </w:rPr>
        <w:t xml:space="preserve"> </w:t>
      </w:r>
      <w:r w:rsidRPr="00DE4A90">
        <w:rPr>
          <w:rFonts w:eastAsiaTheme="minorEastAsia" w:hint="eastAsia"/>
          <w:sz w:val="20"/>
        </w:rPr>
        <w:t xml:space="preserve">Whether the UL spatial relation is needed for PUCCH </w:t>
      </w:r>
      <w:proofErr w:type="spellStart"/>
      <w:r w:rsidRPr="00DE4A90">
        <w:rPr>
          <w:rFonts w:eastAsiaTheme="minorEastAsia" w:hint="eastAsia"/>
          <w:sz w:val="20"/>
        </w:rPr>
        <w:t>SCell</w:t>
      </w:r>
      <w:proofErr w:type="spellEnd"/>
      <w:r w:rsidRPr="00DE4A90">
        <w:rPr>
          <w:rFonts w:eastAsiaTheme="minorEastAsia" w:hint="eastAsia"/>
          <w:sz w:val="20"/>
        </w:rPr>
        <w:t xml:space="preserve"> activation in FR2 for invalid TA case?</w:t>
      </w:r>
    </w:p>
    <w:p w:rsidR="00DE4A90" w:rsidRPr="006364D5" w:rsidRDefault="00DE4A90" w:rsidP="00DE4A90">
      <w:pPr>
        <w:pStyle w:val="aff0"/>
        <w:numPr>
          <w:ilvl w:val="0"/>
          <w:numId w:val="35"/>
        </w:numPr>
        <w:snapToGrid w:val="0"/>
        <w:spacing w:beforeLines="10" w:before="24" w:afterLines="10" w:after="24"/>
        <w:rPr>
          <w:sz w:val="20"/>
        </w:rPr>
      </w:pPr>
      <w:r w:rsidRPr="006364D5">
        <w:rPr>
          <w:rFonts w:hint="eastAsia"/>
          <w:sz w:val="20"/>
        </w:rPr>
        <w:t>T</w:t>
      </w:r>
      <w:r w:rsidRPr="006364D5">
        <w:rPr>
          <w:sz w:val="20"/>
        </w:rPr>
        <w:t xml:space="preserve">he UL spatial relation is needed for PUCCH </w:t>
      </w:r>
      <w:proofErr w:type="spellStart"/>
      <w:r w:rsidRPr="006364D5">
        <w:rPr>
          <w:sz w:val="20"/>
        </w:rPr>
        <w:t>SCell</w:t>
      </w:r>
      <w:proofErr w:type="spellEnd"/>
      <w:r w:rsidRPr="006364D5">
        <w:rPr>
          <w:sz w:val="20"/>
        </w:rPr>
        <w:t xml:space="preserve"> activation in FR2 for invalid TA case</w:t>
      </w:r>
      <w:r w:rsidRPr="006364D5">
        <w:rPr>
          <w:rFonts w:hint="eastAsia"/>
          <w:sz w:val="20"/>
        </w:rPr>
        <w:t xml:space="preserve">. </w:t>
      </w:r>
    </w:p>
    <w:p w:rsidR="00DE4A90" w:rsidRPr="00DE4A90" w:rsidRDefault="00DE4A90" w:rsidP="00DE4A90">
      <w:pPr>
        <w:snapToGrid w:val="0"/>
        <w:spacing w:beforeLines="50" w:before="120" w:afterLines="20" w:after="48"/>
        <w:ind w:left="357"/>
        <w:jc w:val="left"/>
        <w:rPr>
          <w:rFonts w:eastAsiaTheme="minorEastAsia"/>
          <w:b/>
          <w:sz w:val="20"/>
        </w:rPr>
      </w:pPr>
      <w:r w:rsidRPr="00DE4A90">
        <w:rPr>
          <w:rFonts w:eastAsiaTheme="minorEastAsia"/>
          <w:b/>
          <w:sz w:val="20"/>
        </w:rPr>
        <w:t>Issue 1-</w:t>
      </w:r>
      <w:r w:rsidRPr="00DE4A90">
        <w:rPr>
          <w:rFonts w:eastAsiaTheme="minorEastAsia" w:hint="eastAsia"/>
          <w:b/>
          <w:sz w:val="20"/>
        </w:rPr>
        <w:t>2-5</w:t>
      </w:r>
      <w:r w:rsidRPr="00DE4A90">
        <w:rPr>
          <w:rFonts w:eastAsiaTheme="minorEastAsia"/>
          <w:b/>
          <w:sz w:val="20"/>
        </w:rPr>
        <w:t>:</w:t>
      </w:r>
      <w:r w:rsidRPr="00DE4A90">
        <w:rPr>
          <w:rFonts w:eastAsiaTheme="minorEastAsia"/>
          <w:sz w:val="20"/>
        </w:rPr>
        <w:t xml:space="preserve"> </w:t>
      </w:r>
      <w:r w:rsidRPr="00DE4A90">
        <w:rPr>
          <w:rFonts w:eastAsiaTheme="minorEastAsia" w:hint="eastAsia"/>
          <w:sz w:val="20"/>
        </w:rPr>
        <w:t xml:space="preserve">If the answer of issue 1-2-4 is yes, whether the extra delay time due to UL spatial relation activation is needed for PUCCH </w:t>
      </w:r>
      <w:proofErr w:type="spellStart"/>
      <w:r w:rsidRPr="00DE4A90">
        <w:rPr>
          <w:rFonts w:eastAsiaTheme="minorEastAsia" w:hint="eastAsia"/>
          <w:sz w:val="20"/>
        </w:rPr>
        <w:t>SCell</w:t>
      </w:r>
      <w:proofErr w:type="spellEnd"/>
      <w:r w:rsidRPr="00DE4A90">
        <w:rPr>
          <w:rFonts w:eastAsiaTheme="minorEastAsia" w:hint="eastAsia"/>
          <w:sz w:val="20"/>
        </w:rPr>
        <w:t xml:space="preserve"> activation requirements?</w:t>
      </w:r>
    </w:p>
    <w:p w:rsidR="00DE4A90" w:rsidRPr="006364D5" w:rsidRDefault="00DE4A90" w:rsidP="00DE4A90">
      <w:pPr>
        <w:pStyle w:val="aff0"/>
        <w:numPr>
          <w:ilvl w:val="0"/>
          <w:numId w:val="35"/>
        </w:numPr>
        <w:snapToGrid w:val="0"/>
        <w:spacing w:beforeLines="10" w:before="24" w:afterLines="10" w:after="24"/>
        <w:rPr>
          <w:sz w:val="20"/>
        </w:rPr>
      </w:pPr>
      <w:r w:rsidRPr="00DE4A90">
        <w:rPr>
          <w:sz w:val="20"/>
        </w:rPr>
        <w:t xml:space="preserve">The time uncertainty of the MAC CE for UL spatial relation activation of PUCCH in target being-activated </w:t>
      </w:r>
      <w:proofErr w:type="spellStart"/>
      <w:r w:rsidRPr="00DE4A90">
        <w:rPr>
          <w:sz w:val="20"/>
        </w:rPr>
        <w:t>SCell</w:t>
      </w:r>
      <w:proofErr w:type="spellEnd"/>
      <w:r w:rsidRPr="00DE4A90">
        <w:rPr>
          <w:sz w:val="20"/>
        </w:rPr>
        <w:t xml:space="preserve"> shall be considered.</w:t>
      </w:r>
    </w:p>
    <w:p w:rsidR="00DE4A90" w:rsidRPr="00DE4A90" w:rsidRDefault="00DE4A90" w:rsidP="00DE4A90">
      <w:pPr>
        <w:snapToGrid w:val="0"/>
        <w:spacing w:beforeLines="50" w:before="120" w:afterLines="20" w:after="48"/>
        <w:ind w:left="357"/>
        <w:jc w:val="left"/>
        <w:rPr>
          <w:rFonts w:eastAsiaTheme="minorEastAsia"/>
          <w:sz w:val="20"/>
        </w:rPr>
      </w:pPr>
      <w:r w:rsidRPr="00DE4A90">
        <w:rPr>
          <w:rFonts w:eastAsiaTheme="minorEastAsia"/>
          <w:b/>
          <w:sz w:val="20"/>
        </w:rPr>
        <w:t>Issue 1-</w:t>
      </w:r>
      <w:r w:rsidRPr="00DE4A90">
        <w:rPr>
          <w:rFonts w:eastAsiaTheme="minorEastAsia" w:hint="eastAsia"/>
          <w:b/>
          <w:sz w:val="20"/>
        </w:rPr>
        <w:t>3-1</w:t>
      </w:r>
      <w:r w:rsidRPr="00DE4A90">
        <w:rPr>
          <w:rFonts w:eastAsiaTheme="minorEastAsia"/>
          <w:b/>
          <w:sz w:val="20"/>
        </w:rPr>
        <w:t>:</w:t>
      </w:r>
      <w:r w:rsidRPr="00DE4A90">
        <w:rPr>
          <w:rFonts w:eastAsiaTheme="minorEastAsia"/>
          <w:sz w:val="20"/>
        </w:rPr>
        <w:t xml:space="preserve"> PUCCH </w:t>
      </w:r>
      <w:proofErr w:type="spellStart"/>
      <w:r w:rsidRPr="00DE4A90">
        <w:rPr>
          <w:rFonts w:eastAsiaTheme="minorEastAsia"/>
          <w:sz w:val="20"/>
        </w:rPr>
        <w:t>Scell</w:t>
      </w:r>
      <w:proofErr w:type="spellEnd"/>
      <w:r w:rsidRPr="00DE4A90">
        <w:rPr>
          <w:rFonts w:eastAsiaTheme="minorEastAsia"/>
          <w:sz w:val="20"/>
        </w:rPr>
        <w:t xml:space="preserve"> activation requirements applicability regarding to UE capability</w:t>
      </w:r>
      <w:r w:rsidRPr="00DE4A90">
        <w:rPr>
          <w:rFonts w:eastAsiaTheme="minorEastAsia" w:hint="eastAsia"/>
          <w:sz w:val="20"/>
        </w:rPr>
        <w:t>?</w:t>
      </w:r>
    </w:p>
    <w:p w:rsidR="00DE4A90" w:rsidRPr="006364D5" w:rsidRDefault="00DE4A90" w:rsidP="00DE4A90">
      <w:pPr>
        <w:pStyle w:val="aff0"/>
        <w:numPr>
          <w:ilvl w:val="0"/>
          <w:numId w:val="35"/>
        </w:numPr>
        <w:snapToGrid w:val="0"/>
        <w:spacing w:beforeLines="10" w:before="24" w:afterLines="10" w:after="24"/>
        <w:rPr>
          <w:sz w:val="20"/>
        </w:rPr>
      </w:pPr>
      <w:r w:rsidRPr="006364D5">
        <w:rPr>
          <w:sz w:val="20"/>
        </w:rPr>
        <w:t>For U</w:t>
      </w:r>
      <w:r w:rsidRPr="006364D5">
        <w:rPr>
          <w:rFonts w:hint="eastAsia"/>
          <w:sz w:val="20"/>
        </w:rPr>
        <w:t>E</w:t>
      </w:r>
      <w:r w:rsidRPr="006364D5">
        <w:rPr>
          <w:sz w:val="20"/>
        </w:rPr>
        <w:t xml:space="preserve">s do not support </w:t>
      </w:r>
      <w:proofErr w:type="spellStart"/>
      <w:r w:rsidRPr="00DE4A90">
        <w:rPr>
          <w:i/>
          <w:sz w:val="20"/>
        </w:rPr>
        <w:t>beamCorrespondenceWithoutUL-BeamSweeping</w:t>
      </w:r>
      <w:proofErr w:type="spellEnd"/>
      <w:r w:rsidRPr="006364D5">
        <w:rPr>
          <w:sz w:val="20"/>
        </w:rPr>
        <w:t xml:space="preserve">, FR2 PUCCH </w:t>
      </w:r>
      <w:proofErr w:type="spellStart"/>
      <w:r w:rsidRPr="006364D5">
        <w:rPr>
          <w:sz w:val="20"/>
        </w:rPr>
        <w:t>Scell</w:t>
      </w:r>
      <w:proofErr w:type="spellEnd"/>
      <w:r w:rsidRPr="006364D5">
        <w:rPr>
          <w:sz w:val="20"/>
        </w:rPr>
        <w:t xml:space="preserve"> (de)activation requirements are not </w:t>
      </w:r>
      <w:r w:rsidRPr="006364D5">
        <w:rPr>
          <w:rFonts w:hint="eastAsia"/>
          <w:sz w:val="20"/>
        </w:rPr>
        <w:t>applied</w:t>
      </w:r>
      <w:r w:rsidRPr="006364D5">
        <w:rPr>
          <w:sz w:val="20"/>
        </w:rPr>
        <w:t>.</w:t>
      </w:r>
      <w:r w:rsidRPr="006364D5">
        <w:rPr>
          <w:rFonts w:hint="eastAsia"/>
          <w:sz w:val="20"/>
        </w:rPr>
        <w:t xml:space="preserve"> </w:t>
      </w:r>
    </w:p>
    <w:p w:rsidR="00DE4A90" w:rsidRPr="00DE4A90" w:rsidRDefault="00DE4A90" w:rsidP="00DE4A90">
      <w:pPr>
        <w:snapToGrid w:val="0"/>
        <w:spacing w:beforeLines="50" w:before="120" w:afterLines="20" w:after="48"/>
        <w:ind w:left="357"/>
        <w:jc w:val="left"/>
        <w:rPr>
          <w:rFonts w:eastAsiaTheme="minorEastAsia"/>
          <w:sz w:val="20"/>
        </w:rPr>
      </w:pPr>
      <w:r w:rsidRPr="00DE4A90">
        <w:rPr>
          <w:rFonts w:eastAsiaTheme="minorEastAsia"/>
          <w:b/>
          <w:sz w:val="20"/>
        </w:rPr>
        <w:t>Issue 1-</w:t>
      </w:r>
      <w:r w:rsidRPr="00DE4A90">
        <w:rPr>
          <w:rFonts w:eastAsiaTheme="minorEastAsia" w:hint="eastAsia"/>
          <w:b/>
          <w:sz w:val="20"/>
        </w:rPr>
        <w:t>4-1</w:t>
      </w:r>
      <w:r w:rsidRPr="00DE4A90">
        <w:rPr>
          <w:rFonts w:eastAsiaTheme="minorEastAsia"/>
          <w:b/>
          <w:sz w:val="20"/>
        </w:rPr>
        <w:t>:</w:t>
      </w:r>
      <w:r w:rsidRPr="00DE4A90">
        <w:rPr>
          <w:rFonts w:eastAsiaTheme="minorEastAsia"/>
          <w:sz w:val="20"/>
        </w:rPr>
        <w:t xml:space="preserve"> </w:t>
      </w:r>
      <w:r w:rsidRPr="00DE4A90">
        <w:rPr>
          <w:rFonts w:eastAsiaTheme="minorEastAsia" w:hint="eastAsia"/>
          <w:sz w:val="20"/>
        </w:rPr>
        <w:t xml:space="preserve">Whether the </w:t>
      </w:r>
      <w:proofErr w:type="spellStart"/>
      <w:r w:rsidRPr="00DE4A90">
        <w:rPr>
          <w:rFonts w:eastAsiaTheme="minorEastAsia" w:hint="eastAsia"/>
          <w:sz w:val="20"/>
        </w:rPr>
        <w:t>Tx</w:t>
      </w:r>
      <w:proofErr w:type="spellEnd"/>
      <w:r w:rsidRPr="00DE4A90">
        <w:rPr>
          <w:rFonts w:eastAsiaTheme="minorEastAsia" w:hint="eastAsia"/>
          <w:sz w:val="20"/>
        </w:rPr>
        <w:t xml:space="preserve"> power of target PUCCH should be considered in PUCCH </w:t>
      </w:r>
      <w:proofErr w:type="spellStart"/>
      <w:r w:rsidRPr="00DE4A90">
        <w:rPr>
          <w:rFonts w:eastAsiaTheme="minorEastAsia" w:hint="eastAsia"/>
          <w:sz w:val="20"/>
        </w:rPr>
        <w:t>S</w:t>
      </w:r>
      <w:r w:rsidRPr="00DE4A90">
        <w:rPr>
          <w:rFonts w:eastAsiaTheme="minorEastAsia"/>
          <w:sz w:val="20"/>
        </w:rPr>
        <w:t>c</w:t>
      </w:r>
      <w:r w:rsidRPr="00DE4A90">
        <w:rPr>
          <w:rFonts w:eastAsiaTheme="minorEastAsia" w:hint="eastAsia"/>
          <w:sz w:val="20"/>
        </w:rPr>
        <w:t>ell</w:t>
      </w:r>
      <w:proofErr w:type="spellEnd"/>
      <w:r w:rsidRPr="00DE4A90">
        <w:rPr>
          <w:rFonts w:eastAsiaTheme="minorEastAsia" w:hint="eastAsia"/>
          <w:sz w:val="20"/>
        </w:rPr>
        <w:t xml:space="preserve"> activation requirements?</w:t>
      </w:r>
    </w:p>
    <w:p w:rsidR="00DE4A90" w:rsidRPr="006364D5" w:rsidRDefault="00DE4A90" w:rsidP="00DE4A90">
      <w:pPr>
        <w:pStyle w:val="aff0"/>
        <w:numPr>
          <w:ilvl w:val="0"/>
          <w:numId w:val="35"/>
        </w:numPr>
        <w:snapToGrid w:val="0"/>
        <w:spacing w:beforeLines="10" w:before="24" w:afterLines="10" w:after="24"/>
        <w:rPr>
          <w:sz w:val="20"/>
        </w:rPr>
      </w:pPr>
      <w:r w:rsidRPr="006364D5">
        <w:rPr>
          <w:rFonts w:hint="eastAsia"/>
          <w:sz w:val="20"/>
        </w:rPr>
        <w:t xml:space="preserve">The </w:t>
      </w:r>
      <w:proofErr w:type="spellStart"/>
      <w:proofErr w:type="gramStart"/>
      <w:r w:rsidRPr="006364D5">
        <w:rPr>
          <w:rFonts w:hint="eastAsia"/>
          <w:sz w:val="20"/>
        </w:rPr>
        <w:t>Tx</w:t>
      </w:r>
      <w:proofErr w:type="spellEnd"/>
      <w:proofErr w:type="gramEnd"/>
      <w:r w:rsidRPr="006364D5">
        <w:rPr>
          <w:rFonts w:hint="eastAsia"/>
          <w:sz w:val="20"/>
        </w:rPr>
        <w:t xml:space="preserve"> power of target PUCCH should be considered in PUCCH </w:t>
      </w:r>
      <w:proofErr w:type="spellStart"/>
      <w:r w:rsidRPr="006364D5">
        <w:rPr>
          <w:rFonts w:hint="eastAsia"/>
          <w:sz w:val="20"/>
        </w:rPr>
        <w:t>SCell</w:t>
      </w:r>
      <w:proofErr w:type="spellEnd"/>
      <w:r w:rsidRPr="006364D5">
        <w:rPr>
          <w:rFonts w:hint="eastAsia"/>
          <w:sz w:val="20"/>
        </w:rPr>
        <w:t xml:space="preserve"> activation requirements.</w:t>
      </w:r>
    </w:p>
    <w:p w:rsidR="00DE4A90" w:rsidRPr="00DE4A90" w:rsidRDefault="00DE4A90" w:rsidP="00DE4A90">
      <w:pPr>
        <w:snapToGrid w:val="0"/>
        <w:spacing w:beforeLines="50" w:before="120" w:afterLines="20" w:after="48"/>
        <w:ind w:left="357"/>
        <w:jc w:val="left"/>
        <w:rPr>
          <w:rFonts w:eastAsiaTheme="minorEastAsia"/>
          <w:sz w:val="20"/>
        </w:rPr>
      </w:pPr>
      <w:r w:rsidRPr="00DE4A90">
        <w:rPr>
          <w:rFonts w:eastAsiaTheme="minorEastAsia"/>
          <w:b/>
          <w:sz w:val="20"/>
        </w:rPr>
        <w:t>Issue 1-</w:t>
      </w:r>
      <w:r w:rsidRPr="00DE4A90">
        <w:rPr>
          <w:rFonts w:eastAsiaTheme="minorEastAsia" w:hint="eastAsia"/>
          <w:b/>
          <w:sz w:val="20"/>
        </w:rPr>
        <w:t>4-2</w:t>
      </w:r>
      <w:r w:rsidRPr="00DE4A90">
        <w:rPr>
          <w:rFonts w:eastAsiaTheme="minorEastAsia"/>
          <w:b/>
          <w:sz w:val="20"/>
        </w:rPr>
        <w:t>:</w:t>
      </w:r>
      <w:r w:rsidRPr="00DE4A90">
        <w:rPr>
          <w:rFonts w:eastAsiaTheme="minorEastAsia"/>
          <w:sz w:val="20"/>
        </w:rPr>
        <w:t xml:space="preserve"> PUCCH </w:t>
      </w:r>
      <w:proofErr w:type="spellStart"/>
      <w:r w:rsidRPr="00DE4A90">
        <w:rPr>
          <w:rFonts w:eastAsiaTheme="minorEastAsia"/>
          <w:sz w:val="20"/>
        </w:rPr>
        <w:t>S</w:t>
      </w:r>
      <w:r>
        <w:rPr>
          <w:rFonts w:eastAsiaTheme="minorEastAsia"/>
          <w:sz w:val="20"/>
        </w:rPr>
        <w:t>C</w:t>
      </w:r>
      <w:r w:rsidRPr="00DE4A90">
        <w:rPr>
          <w:rFonts w:eastAsiaTheme="minorEastAsia"/>
          <w:sz w:val="20"/>
        </w:rPr>
        <w:t>ell</w:t>
      </w:r>
      <w:proofErr w:type="spellEnd"/>
      <w:r w:rsidRPr="00DE4A90">
        <w:rPr>
          <w:rFonts w:eastAsiaTheme="minorEastAsia"/>
          <w:sz w:val="20"/>
        </w:rPr>
        <w:t xml:space="preserve"> activation delay requirement for valid TA case</w:t>
      </w:r>
      <w:r w:rsidRPr="00DE4A90">
        <w:rPr>
          <w:rFonts w:eastAsiaTheme="minorEastAsia" w:hint="eastAsia"/>
          <w:sz w:val="20"/>
        </w:rPr>
        <w:t>?</w:t>
      </w:r>
    </w:p>
    <w:p w:rsidR="00DE4A90" w:rsidRPr="00D51D0E" w:rsidRDefault="00DE4A90" w:rsidP="00DE4A90">
      <w:pPr>
        <w:pStyle w:val="aff0"/>
        <w:numPr>
          <w:ilvl w:val="0"/>
          <w:numId w:val="35"/>
        </w:numPr>
        <w:snapToGrid w:val="0"/>
        <w:spacing w:beforeLines="10" w:before="24" w:afterLines="10" w:after="24"/>
        <w:rPr>
          <w:sz w:val="20"/>
        </w:rPr>
      </w:pPr>
      <w:r w:rsidRPr="00D51D0E">
        <w:rPr>
          <w:sz w:val="20"/>
        </w:rPr>
        <w:t xml:space="preserve">In FR1, reuse the Rel-15 </w:t>
      </w:r>
      <w:proofErr w:type="spellStart"/>
      <w:r w:rsidRPr="00D51D0E">
        <w:rPr>
          <w:sz w:val="20"/>
        </w:rPr>
        <w:t>S</w:t>
      </w:r>
      <w:r>
        <w:rPr>
          <w:rFonts w:hint="eastAsia"/>
          <w:sz w:val="20"/>
        </w:rPr>
        <w:t>C</w:t>
      </w:r>
      <w:r w:rsidRPr="00D51D0E">
        <w:rPr>
          <w:sz w:val="20"/>
        </w:rPr>
        <w:t>ell</w:t>
      </w:r>
      <w:proofErr w:type="spellEnd"/>
      <w:r w:rsidRPr="00D51D0E">
        <w:rPr>
          <w:sz w:val="20"/>
        </w:rPr>
        <w:t xml:space="preserve"> activation delay requirement which is ((</w:t>
      </w:r>
      <w:proofErr w:type="spellStart"/>
      <w:r w:rsidRPr="00D51D0E">
        <w:rPr>
          <w:sz w:val="20"/>
        </w:rPr>
        <w:t>T</w:t>
      </w:r>
      <w:r w:rsidRPr="00DE4A90">
        <w:rPr>
          <w:sz w:val="20"/>
          <w:vertAlign w:val="subscript"/>
        </w:rPr>
        <w:t>HARQ</w:t>
      </w:r>
      <w:r w:rsidRPr="00D51D0E">
        <w:rPr>
          <w:sz w:val="20"/>
        </w:rPr>
        <w:t>+T</w:t>
      </w:r>
      <w:r w:rsidRPr="00DE4A90">
        <w:rPr>
          <w:sz w:val="20"/>
          <w:vertAlign w:val="subscript"/>
        </w:rPr>
        <w:t>activation_time</w:t>
      </w:r>
      <w:r w:rsidRPr="00D51D0E">
        <w:rPr>
          <w:sz w:val="20"/>
        </w:rPr>
        <w:t>+T</w:t>
      </w:r>
      <w:r w:rsidRPr="00DE4A90">
        <w:rPr>
          <w:sz w:val="20"/>
          <w:vertAlign w:val="subscript"/>
        </w:rPr>
        <w:t>CSI_Reporting</w:t>
      </w:r>
      <w:proofErr w:type="spellEnd"/>
      <w:r w:rsidRPr="00D51D0E">
        <w:rPr>
          <w:sz w:val="20"/>
        </w:rPr>
        <w:t xml:space="preserve">)/NR slot length). </w:t>
      </w:r>
    </w:p>
    <w:p w:rsidR="00DE4A90" w:rsidRPr="00D51D0E" w:rsidRDefault="00DE4A90" w:rsidP="00DE4A90">
      <w:pPr>
        <w:pStyle w:val="aff0"/>
        <w:numPr>
          <w:ilvl w:val="0"/>
          <w:numId w:val="35"/>
        </w:numPr>
        <w:snapToGrid w:val="0"/>
        <w:spacing w:beforeLines="10" w:before="24" w:afterLines="10" w:after="24"/>
        <w:rPr>
          <w:sz w:val="20"/>
        </w:rPr>
      </w:pPr>
      <w:r w:rsidRPr="00D51D0E">
        <w:rPr>
          <w:sz w:val="20"/>
        </w:rPr>
        <w:t xml:space="preserve">In FR2, use normal </w:t>
      </w:r>
      <w:proofErr w:type="spellStart"/>
      <w:r w:rsidRPr="00D51D0E">
        <w:rPr>
          <w:sz w:val="20"/>
        </w:rPr>
        <w:t>S</w:t>
      </w:r>
      <w:r>
        <w:rPr>
          <w:rFonts w:hint="eastAsia"/>
          <w:sz w:val="20"/>
        </w:rPr>
        <w:t>C</w:t>
      </w:r>
      <w:r w:rsidRPr="00D51D0E">
        <w:rPr>
          <w:sz w:val="20"/>
        </w:rPr>
        <w:t>ell</w:t>
      </w:r>
      <w:proofErr w:type="spellEnd"/>
      <w:r w:rsidRPr="00D51D0E">
        <w:rPr>
          <w:sz w:val="20"/>
        </w:rPr>
        <w:t xml:space="preserve"> activation delay (i.e., (T</w:t>
      </w:r>
      <w:r w:rsidRPr="00DE4A90">
        <w:rPr>
          <w:sz w:val="20"/>
          <w:vertAlign w:val="subscript"/>
        </w:rPr>
        <w:t>HARQ</w:t>
      </w:r>
      <w:r w:rsidRPr="00D51D0E">
        <w:rPr>
          <w:sz w:val="20"/>
        </w:rPr>
        <w:t xml:space="preserve"> + </w:t>
      </w:r>
      <w:proofErr w:type="spellStart"/>
      <w:r w:rsidRPr="00D51D0E">
        <w:rPr>
          <w:sz w:val="20"/>
        </w:rPr>
        <w:t>T</w:t>
      </w:r>
      <w:r w:rsidRPr="00DE4A90">
        <w:rPr>
          <w:sz w:val="20"/>
          <w:vertAlign w:val="subscript"/>
        </w:rPr>
        <w:t>activation_time</w:t>
      </w:r>
      <w:proofErr w:type="spellEnd"/>
      <w:r w:rsidRPr="00D51D0E">
        <w:rPr>
          <w:sz w:val="20"/>
        </w:rPr>
        <w:t xml:space="preserve"> +</w:t>
      </w:r>
      <w:proofErr w:type="spellStart"/>
      <w:r w:rsidRPr="00D51D0E">
        <w:rPr>
          <w:sz w:val="20"/>
        </w:rPr>
        <w:t>T</w:t>
      </w:r>
      <w:r w:rsidRPr="00DE4A90">
        <w:rPr>
          <w:sz w:val="20"/>
          <w:vertAlign w:val="subscript"/>
        </w:rPr>
        <w:t>CSI_Reporting</w:t>
      </w:r>
      <w:proofErr w:type="spellEnd"/>
      <w:r w:rsidRPr="00D51D0E">
        <w:rPr>
          <w:sz w:val="20"/>
        </w:rPr>
        <w:t xml:space="preserve">)/ NR slot length ) in TS38.133 section 8.3.2 as baseline, but the time uncertainty of the single MAC CE for both UL spatial relation and PL-RS activation of PUCCH in target being-activated </w:t>
      </w:r>
      <w:proofErr w:type="spellStart"/>
      <w:r w:rsidRPr="00D51D0E">
        <w:rPr>
          <w:sz w:val="20"/>
        </w:rPr>
        <w:t>S</w:t>
      </w:r>
      <w:r>
        <w:rPr>
          <w:rFonts w:hint="eastAsia"/>
          <w:sz w:val="20"/>
        </w:rPr>
        <w:t>C</w:t>
      </w:r>
      <w:r w:rsidRPr="00D51D0E">
        <w:rPr>
          <w:sz w:val="20"/>
        </w:rPr>
        <w:t>ell</w:t>
      </w:r>
      <w:proofErr w:type="spellEnd"/>
      <w:r w:rsidRPr="00D51D0E">
        <w:rPr>
          <w:sz w:val="20"/>
        </w:rPr>
        <w:t xml:space="preserve"> shall be considered in the baseline </w:t>
      </w:r>
      <w:proofErr w:type="spellStart"/>
      <w:r w:rsidRPr="00D51D0E">
        <w:rPr>
          <w:sz w:val="20"/>
        </w:rPr>
        <w:t>T</w:t>
      </w:r>
      <w:r w:rsidRPr="00DE4A90">
        <w:rPr>
          <w:sz w:val="20"/>
          <w:vertAlign w:val="subscript"/>
        </w:rPr>
        <w:t>activation_time</w:t>
      </w:r>
      <w:proofErr w:type="spellEnd"/>
      <w:r w:rsidRPr="00D51D0E">
        <w:rPr>
          <w:sz w:val="20"/>
        </w:rPr>
        <w:t>.</w:t>
      </w:r>
    </w:p>
    <w:p w:rsidR="00B16921" w:rsidRPr="00976074" w:rsidRDefault="00B16921" w:rsidP="00976074">
      <w:pPr>
        <w:snapToGrid w:val="0"/>
        <w:spacing w:beforeLines="50" w:before="120" w:afterLines="20" w:after="48"/>
        <w:ind w:left="357"/>
        <w:jc w:val="left"/>
        <w:rPr>
          <w:rFonts w:eastAsiaTheme="minorEastAsia"/>
          <w:sz w:val="20"/>
        </w:rPr>
      </w:pPr>
      <w:r w:rsidRPr="00976074">
        <w:rPr>
          <w:rFonts w:eastAsiaTheme="minorEastAsia"/>
          <w:b/>
          <w:sz w:val="20"/>
        </w:rPr>
        <w:t>Issue 1-</w:t>
      </w:r>
      <w:r w:rsidRPr="00976074">
        <w:rPr>
          <w:rFonts w:eastAsiaTheme="minorEastAsia" w:hint="eastAsia"/>
          <w:b/>
          <w:sz w:val="20"/>
        </w:rPr>
        <w:t>5-</w:t>
      </w:r>
      <w:r w:rsidRPr="00976074">
        <w:rPr>
          <w:rFonts w:eastAsiaTheme="minorEastAsia"/>
          <w:b/>
          <w:sz w:val="20"/>
        </w:rPr>
        <w:t>2:</w:t>
      </w:r>
      <w:r w:rsidRPr="00976074">
        <w:rPr>
          <w:rFonts w:eastAsiaTheme="minorEastAsia"/>
          <w:sz w:val="20"/>
        </w:rPr>
        <w:t xml:space="preserve"> Whether to define separated requirements for downlink actions and uplink actions</w:t>
      </w:r>
      <w:r w:rsidRPr="00976074">
        <w:rPr>
          <w:rFonts w:eastAsiaTheme="minorEastAsia" w:hint="eastAsia"/>
          <w:sz w:val="20"/>
        </w:rPr>
        <w:t>?</w:t>
      </w:r>
    </w:p>
    <w:p w:rsidR="00B16921" w:rsidRPr="00354A3C" w:rsidRDefault="00B16921" w:rsidP="00976074">
      <w:pPr>
        <w:pStyle w:val="aff0"/>
        <w:numPr>
          <w:ilvl w:val="0"/>
          <w:numId w:val="35"/>
        </w:numPr>
        <w:snapToGrid w:val="0"/>
        <w:spacing w:beforeLines="10" w:before="24" w:afterLines="10" w:after="24"/>
        <w:rPr>
          <w:sz w:val="20"/>
        </w:rPr>
      </w:pPr>
      <w:r w:rsidRPr="00354A3C">
        <w:rPr>
          <w:rFonts w:hint="eastAsia"/>
          <w:sz w:val="20"/>
        </w:rPr>
        <w:t>T</w:t>
      </w:r>
      <w:r w:rsidRPr="00354A3C">
        <w:rPr>
          <w:sz w:val="20"/>
        </w:rPr>
        <w:t xml:space="preserve">he timeline for downlink actions and uplink actions could be clarified in the spec similar as LTE, but the </w:t>
      </w:r>
      <w:r w:rsidRPr="00354A3C">
        <w:rPr>
          <w:rFonts w:hint="eastAsia"/>
          <w:sz w:val="20"/>
        </w:rPr>
        <w:t>delay</w:t>
      </w:r>
      <w:r w:rsidRPr="00354A3C">
        <w:rPr>
          <w:sz w:val="20"/>
        </w:rPr>
        <w:t xml:space="preserve"> requirement shall be specified covering DL/UL actions for PUCCH </w:t>
      </w:r>
      <w:proofErr w:type="spellStart"/>
      <w:r w:rsidRPr="00354A3C">
        <w:rPr>
          <w:sz w:val="20"/>
        </w:rPr>
        <w:t>Scell</w:t>
      </w:r>
      <w:proofErr w:type="spellEnd"/>
      <w:r w:rsidRPr="00354A3C">
        <w:rPr>
          <w:sz w:val="20"/>
        </w:rPr>
        <w:t xml:space="preserve"> activation with invalid TA.</w:t>
      </w:r>
    </w:p>
    <w:p w:rsidR="00B16921" w:rsidRPr="00976074" w:rsidRDefault="00B16921" w:rsidP="00976074">
      <w:pPr>
        <w:snapToGrid w:val="0"/>
        <w:spacing w:beforeLines="50" w:before="120" w:afterLines="20" w:after="48"/>
        <w:ind w:left="357"/>
        <w:jc w:val="left"/>
        <w:rPr>
          <w:rFonts w:eastAsiaTheme="minorEastAsia"/>
          <w:sz w:val="20"/>
        </w:rPr>
      </w:pPr>
      <w:r w:rsidRPr="00976074">
        <w:rPr>
          <w:rFonts w:eastAsiaTheme="minorEastAsia"/>
          <w:b/>
          <w:sz w:val="20"/>
        </w:rPr>
        <w:t>Issue 1-</w:t>
      </w:r>
      <w:r w:rsidRPr="00976074">
        <w:rPr>
          <w:rFonts w:eastAsiaTheme="minorEastAsia" w:hint="eastAsia"/>
          <w:b/>
          <w:sz w:val="20"/>
        </w:rPr>
        <w:t>5-4</w:t>
      </w:r>
      <w:r w:rsidRPr="00976074">
        <w:rPr>
          <w:rFonts w:eastAsiaTheme="minorEastAsia"/>
          <w:b/>
          <w:sz w:val="20"/>
        </w:rPr>
        <w:t>:</w:t>
      </w:r>
      <w:r w:rsidRPr="00976074">
        <w:rPr>
          <w:rFonts w:eastAsiaTheme="minorEastAsia"/>
          <w:sz w:val="20"/>
        </w:rPr>
        <w:t xml:space="preserve"> the delay for applying the received TA for uplink transmission on target PUCCH </w:t>
      </w:r>
      <w:proofErr w:type="spellStart"/>
      <w:r w:rsidRPr="00976074">
        <w:rPr>
          <w:rFonts w:eastAsiaTheme="minorEastAsia"/>
          <w:sz w:val="20"/>
        </w:rPr>
        <w:t>Scell</w:t>
      </w:r>
      <w:proofErr w:type="spellEnd"/>
      <w:r w:rsidRPr="00976074">
        <w:rPr>
          <w:rFonts w:eastAsiaTheme="minorEastAsia"/>
          <w:sz w:val="20"/>
        </w:rPr>
        <w:t xml:space="preserve"> being activated</w:t>
      </w:r>
      <w:r w:rsidRPr="00976074">
        <w:rPr>
          <w:rFonts w:eastAsiaTheme="minorEastAsia" w:hint="eastAsia"/>
          <w:sz w:val="20"/>
        </w:rPr>
        <w:t xml:space="preserve"> (i.e. T3)</w:t>
      </w:r>
    </w:p>
    <w:p w:rsidR="00B16921" w:rsidRPr="00385B64" w:rsidRDefault="00B16921" w:rsidP="00976074">
      <w:pPr>
        <w:pStyle w:val="aff0"/>
        <w:numPr>
          <w:ilvl w:val="0"/>
          <w:numId w:val="35"/>
        </w:numPr>
        <w:snapToGrid w:val="0"/>
        <w:spacing w:beforeLines="10" w:before="24" w:afterLines="10" w:after="24"/>
        <w:rPr>
          <w:sz w:val="20"/>
        </w:rPr>
      </w:pPr>
      <w:r w:rsidRPr="00385B64">
        <w:rPr>
          <w:sz w:val="20"/>
        </w:rPr>
        <w:t xml:space="preserve">T3 is the delay for applying the received TA for uplink transmission on target PUCCH </w:t>
      </w:r>
      <w:proofErr w:type="spellStart"/>
      <w:r w:rsidRPr="00385B64">
        <w:rPr>
          <w:sz w:val="20"/>
        </w:rPr>
        <w:t>Scell</w:t>
      </w:r>
      <w:proofErr w:type="spellEnd"/>
      <w:r w:rsidRPr="00385B64">
        <w:rPr>
          <w:sz w:val="20"/>
        </w:rPr>
        <w:t xml:space="preserve"> being activated, and greater than or equal to k+1 slot, where k is defined in clause 4.2 in TS 38.213.</w:t>
      </w:r>
    </w:p>
    <w:p w:rsidR="00B16921" w:rsidRPr="00976074" w:rsidRDefault="00B16921" w:rsidP="00976074">
      <w:pPr>
        <w:snapToGrid w:val="0"/>
        <w:spacing w:beforeLines="50" w:before="120" w:afterLines="20" w:after="48"/>
        <w:ind w:left="357"/>
        <w:jc w:val="left"/>
        <w:rPr>
          <w:rFonts w:eastAsiaTheme="minorEastAsia"/>
          <w:sz w:val="20"/>
        </w:rPr>
      </w:pPr>
      <w:r w:rsidRPr="00976074">
        <w:rPr>
          <w:rFonts w:eastAsiaTheme="minorEastAsia"/>
          <w:b/>
          <w:sz w:val="20"/>
        </w:rPr>
        <w:t>I</w:t>
      </w:r>
      <w:r w:rsidRPr="00976074">
        <w:rPr>
          <w:rFonts w:eastAsiaTheme="minorEastAsia" w:hint="eastAsia"/>
          <w:b/>
          <w:sz w:val="20"/>
        </w:rPr>
        <w:t>ssue 1-7-3:</w:t>
      </w:r>
      <w:r w:rsidRPr="00976074">
        <w:rPr>
          <w:rFonts w:eastAsiaTheme="minorEastAsia" w:hint="eastAsia"/>
          <w:sz w:val="20"/>
        </w:rPr>
        <w:t xml:space="preserve"> Applicability on SSB configuration: </w:t>
      </w:r>
    </w:p>
    <w:p w:rsidR="00B16921" w:rsidRPr="006364D5" w:rsidRDefault="00B16921" w:rsidP="00976074">
      <w:pPr>
        <w:pStyle w:val="aff0"/>
        <w:numPr>
          <w:ilvl w:val="0"/>
          <w:numId w:val="35"/>
        </w:numPr>
        <w:snapToGrid w:val="0"/>
        <w:spacing w:beforeLines="10" w:before="24" w:afterLines="10" w:after="24"/>
        <w:rPr>
          <w:sz w:val="20"/>
        </w:rPr>
      </w:pPr>
      <w:r w:rsidRPr="00A953D2">
        <w:rPr>
          <w:sz w:val="20"/>
        </w:rPr>
        <w:t xml:space="preserve">No requirement defined when the target PUCCH </w:t>
      </w:r>
      <w:proofErr w:type="spellStart"/>
      <w:r w:rsidRPr="00A953D2">
        <w:rPr>
          <w:sz w:val="20"/>
        </w:rPr>
        <w:t>SCell</w:t>
      </w:r>
      <w:proofErr w:type="spellEnd"/>
      <w:r w:rsidRPr="00A953D2">
        <w:rPr>
          <w:sz w:val="20"/>
        </w:rPr>
        <w:t xml:space="preserve"> is a SSB-less </w:t>
      </w:r>
      <w:proofErr w:type="spellStart"/>
      <w:r w:rsidRPr="00A953D2">
        <w:rPr>
          <w:sz w:val="20"/>
        </w:rPr>
        <w:t>SCell</w:t>
      </w:r>
      <w:proofErr w:type="spellEnd"/>
      <w:r w:rsidRPr="00A953D2">
        <w:rPr>
          <w:rFonts w:hint="eastAsia"/>
          <w:sz w:val="20"/>
        </w:rPr>
        <w:t xml:space="preserve"> (i.e. SSB is not configured).</w:t>
      </w:r>
    </w:p>
    <w:p w:rsidR="00767A53" w:rsidRPr="00767A53" w:rsidRDefault="00767A53" w:rsidP="00375653">
      <w:pPr>
        <w:spacing w:before="0" w:after="120"/>
        <w:jc w:val="left"/>
        <w:rPr>
          <w:sz w:val="20"/>
          <w:lang w:val="pl-PL"/>
        </w:rPr>
      </w:pPr>
    </w:p>
    <w:p w:rsidR="00E01C69" w:rsidRPr="00E01C69" w:rsidRDefault="006F6677" w:rsidP="00976E0B">
      <w:pPr>
        <w:spacing w:before="0" w:after="120"/>
        <w:jc w:val="left"/>
        <w:rPr>
          <w:sz w:val="20"/>
        </w:rPr>
      </w:pPr>
      <w:r>
        <w:rPr>
          <w:sz w:val="20"/>
          <w:lang w:val="en-US"/>
        </w:rPr>
        <w:t>Mo</w:t>
      </w:r>
      <w:r w:rsidR="00274834">
        <w:rPr>
          <w:rFonts w:hint="eastAsia"/>
          <w:sz w:val="20"/>
          <w:lang w:val="en-US"/>
        </w:rPr>
        <w:t>st</w:t>
      </w:r>
      <w:r>
        <w:rPr>
          <w:sz w:val="20"/>
          <w:lang w:val="en-US"/>
        </w:rPr>
        <w:t xml:space="preserve"> </w:t>
      </w:r>
      <w:r>
        <w:rPr>
          <w:rFonts w:hint="eastAsia"/>
          <w:sz w:val="20"/>
          <w:lang w:val="en-US"/>
        </w:rPr>
        <w:t>issues are FFS</w:t>
      </w:r>
      <w:r w:rsidR="00CB7B98">
        <w:rPr>
          <w:rFonts w:hint="eastAsia"/>
          <w:sz w:val="20"/>
          <w:lang w:val="en-US"/>
        </w:rPr>
        <w:t xml:space="preserve"> and have multiple options</w:t>
      </w:r>
      <w:r>
        <w:rPr>
          <w:rFonts w:hint="eastAsia"/>
          <w:sz w:val="20"/>
          <w:lang w:val="en-US"/>
        </w:rPr>
        <w:t xml:space="preserve">.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9B4EAC" w:rsidRPr="009B4EAC">
        <w:rPr>
          <w:sz w:val="20"/>
        </w:rPr>
        <w:t xml:space="preserve">PUCCH </w:t>
      </w:r>
      <w:proofErr w:type="spellStart"/>
      <w:r w:rsidR="009B4EAC" w:rsidRPr="009B4EAC">
        <w:rPr>
          <w:sz w:val="20"/>
        </w:rPr>
        <w:t>SCell</w:t>
      </w:r>
      <w:proofErr w:type="spellEnd"/>
      <w:r w:rsidR="009B4EAC" w:rsidRPr="009B4EAC">
        <w:rPr>
          <w:sz w:val="20"/>
        </w:rPr>
        <w:t xml:space="preserve"> activation/deactivation</w:t>
      </w:r>
      <w:r w:rsidR="009B4EAC">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9B4EAC"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1606B6" w:rsidP="001606B6">
      <w:pPr>
        <w:spacing w:before="0" w:after="120"/>
        <w:jc w:val="left"/>
        <w:rPr>
          <w:sz w:val="20"/>
        </w:rPr>
      </w:pPr>
      <w:r>
        <w:rPr>
          <w:sz w:val="20"/>
        </w:rPr>
        <w:t>T</w:t>
      </w:r>
      <w:r>
        <w:rPr>
          <w:rFonts w:hint="eastAsia"/>
          <w:sz w:val="20"/>
        </w:rPr>
        <w:t>he following issue</w:t>
      </w:r>
      <w:r w:rsidR="00D97B82">
        <w:rPr>
          <w:rFonts w:hint="eastAsia"/>
          <w:sz w:val="20"/>
        </w:rPr>
        <w:t>s</w:t>
      </w:r>
      <w:r>
        <w:rPr>
          <w:rFonts w:hint="eastAsia"/>
          <w:sz w:val="20"/>
        </w:rPr>
        <w:t xml:space="preserve"> have not reached agreements. </w:t>
      </w:r>
      <w:r w:rsidR="00FE34BB">
        <w:rPr>
          <w:rFonts w:hint="eastAsia"/>
          <w:sz w:val="20"/>
        </w:rPr>
        <w:t xml:space="preserve">Here </w:t>
      </w:r>
      <w:r w:rsidR="008661E6">
        <w:rPr>
          <w:rFonts w:hint="eastAsia"/>
          <w:sz w:val="20"/>
        </w:rPr>
        <w:t xml:space="preserve">we </w:t>
      </w:r>
      <w:r>
        <w:rPr>
          <w:rFonts w:hint="eastAsia"/>
          <w:sz w:val="20"/>
        </w:rPr>
        <w:t>will discuss</w:t>
      </w:r>
      <w:r w:rsidR="00FE34BB">
        <w:rPr>
          <w:rFonts w:hint="eastAsia"/>
          <w:sz w:val="20"/>
        </w:rPr>
        <w:t xml:space="preserve"> these issues </w:t>
      </w:r>
      <w:r>
        <w:rPr>
          <w:rFonts w:hint="eastAsia"/>
          <w:sz w:val="20"/>
        </w:rPr>
        <w:t xml:space="preserve">and present </w:t>
      </w:r>
      <w:r w:rsidR="00D71315">
        <w:rPr>
          <w:rFonts w:hint="eastAsia"/>
          <w:sz w:val="20"/>
        </w:rPr>
        <w:t xml:space="preserve">our </w:t>
      </w:r>
      <w:r>
        <w:rPr>
          <w:rFonts w:hint="eastAsia"/>
          <w:sz w:val="20"/>
        </w:rPr>
        <w:t>understanding one by one.</w:t>
      </w:r>
    </w:p>
    <w:p w:rsidR="00AD01A4" w:rsidRPr="00976074" w:rsidRDefault="00AD01A4" w:rsidP="00976074">
      <w:pPr>
        <w:spacing w:before="0" w:after="120"/>
        <w:jc w:val="left"/>
        <w:rPr>
          <w:sz w:val="20"/>
        </w:rPr>
      </w:pPr>
      <w:r w:rsidRPr="00976074">
        <w:rPr>
          <w:b/>
          <w:sz w:val="20"/>
        </w:rPr>
        <w:t>Issue 1-</w:t>
      </w:r>
      <w:r w:rsidRPr="00976074">
        <w:rPr>
          <w:rFonts w:hint="eastAsia"/>
          <w:b/>
          <w:sz w:val="20"/>
        </w:rPr>
        <w:t>2-2</w:t>
      </w:r>
      <w:r w:rsidRPr="00976074">
        <w:rPr>
          <w:b/>
          <w:sz w:val="20"/>
        </w:rPr>
        <w:t>:</w:t>
      </w:r>
      <w:r w:rsidRPr="00976074">
        <w:rPr>
          <w:sz w:val="20"/>
        </w:rPr>
        <w:t xml:space="preserve"> </w:t>
      </w:r>
      <w:r w:rsidRPr="00976074">
        <w:rPr>
          <w:rFonts w:hint="eastAsia"/>
          <w:sz w:val="20"/>
        </w:rPr>
        <w:t xml:space="preserve">Whether the </w:t>
      </w:r>
      <w:r w:rsidRPr="00976074">
        <w:rPr>
          <w:sz w:val="20"/>
        </w:rPr>
        <w:t xml:space="preserve">CSI reporting type (periodic, aperiodic, </w:t>
      </w:r>
      <w:proofErr w:type="gramStart"/>
      <w:r w:rsidRPr="00976074">
        <w:rPr>
          <w:sz w:val="20"/>
        </w:rPr>
        <w:t>semi</w:t>
      </w:r>
      <w:proofErr w:type="gramEnd"/>
      <w:r w:rsidRPr="00976074">
        <w:rPr>
          <w:sz w:val="20"/>
        </w:rPr>
        <w:t xml:space="preserve">-persistent) about PUCCH </w:t>
      </w:r>
      <w:proofErr w:type="spellStart"/>
      <w:r w:rsidRPr="00976074">
        <w:rPr>
          <w:sz w:val="20"/>
        </w:rPr>
        <w:t>SCell</w:t>
      </w:r>
      <w:proofErr w:type="spellEnd"/>
      <w:r w:rsidRPr="00976074">
        <w:rPr>
          <w:sz w:val="20"/>
        </w:rPr>
        <w:t xml:space="preserve"> activation</w:t>
      </w:r>
      <w:r w:rsidRPr="00976074">
        <w:rPr>
          <w:rFonts w:hint="eastAsia"/>
          <w:sz w:val="20"/>
        </w:rPr>
        <w:t xml:space="preserve"> is needed to be specified?</w:t>
      </w:r>
    </w:p>
    <w:p w:rsidR="00C9339A" w:rsidRDefault="00C9339A" w:rsidP="00976074">
      <w:pPr>
        <w:spacing w:before="0" w:after="120"/>
        <w:jc w:val="left"/>
        <w:rPr>
          <w:sz w:val="20"/>
        </w:rPr>
      </w:pPr>
      <w:r>
        <w:rPr>
          <w:sz w:val="20"/>
          <w:lang w:val="en-US"/>
        </w:rPr>
        <w:t xml:space="preserve">For valid TA case, periodic and semi-persistent CSI reporting shall be considered for PUCCH </w:t>
      </w:r>
      <w:proofErr w:type="spellStart"/>
      <w:r>
        <w:rPr>
          <w:sz w:val="20"/>
          <w:lang w:val="en-US"/>
        </w:rPr>
        <w:t>SCell</w:t>
      </w:r>
      <w:proofErr w:type="spellEnd"/>
      <w:r>
        <w:rPr>
          <w:sz w:val="20"/>
          <w:lang w:val="en-US"/>
        </w:rPr>
        <w:t xml:space="preserve"> activation, due to the UE is required </w:t>
      </w:r>
      <w:r w:rsidR="007552CC">
        <w:rPr>
          <w:rFonts w:hint="eastAsia"/>
          <w:sz w:val="20"/>
          <w:lang w:val="en-US"/>
        </w:rPr>
        <w:t xml:space="preserve">to </w:t>
      </w:r>
      <w:r>
        <w:rPr>
          <w:sz w:val="20"/>
          <w:lang w:val="en-US"/>
        </w:rPr>
        <w:t>sen</w:t>
      </w:r>
      <w:r w:rsidR="007552CC">
        <w:rPr>
          <w:rFonts w:hint="eastAsia"/>
          <w:sz w:val="20"/>
          <w:lang w:val="en-US"/>
        </w:rPr>
        <w:t>d</w:t>
      </w:r>
      <w:r>
        <w:rPr>
          <w:sz w:val="20"/>
          <w:lang w:val="en-US"/>
        </w:rPr>
        <w:t xml:space="preserve"> CSI report from </w:t>
      </w:r>
      <w:proofErr w:type="spellStart"/>
      <w:r>
        <w:rPr>
          <w:sz w:val="20"/>
          <w:lang w:val="en-US"/>
        </w:rPr>
        <w:t>n+k</w:t>
      </w:r>
      <w:proofErr w:type="spellEnd"/>
      <w:r>
        <w:rPr>
          <w:sz w:val="20"/>
          <w:lang w:val="en-US"/>
        </w:rPr>
        <w:t xml:space="preserve"> slot and the ending point of activation </w:t>
      </w:r>
      <w:r w:rsidR="00952AC0">
        <w:rPr>
          <w:rFonts w:hint="eastAsia"/>
          <w:sz w:val="20"/>
          <w:lang w:val="en-US"/>
        </w:rPr>
        <w:t>is</w:t>
      </w:r>
      <w:r w:rsidRPr="006364D5">
        <w:rPr>
          <w:sz w:val="20"/>
        </w:rPr>
        <w:t xml:space="preserve"> </w:t>
      </w:r>
      <w:r w:rsidR="00F622C0">
        <w:rPr>
          <w:rFonts w:hint="eastAsia"/>
          <w:sz w:val="20"/>
        </w:rPr>
        <w:t xml:space="preserve">when </w:t>
      </w:r>
      <w:r w:rsidRPr="006364D5">
        <w:rPr>
          <w:sz w:val="20"/>
        </w:rPr>
        <w:t xml:space="preserve">UE transmits valid CSI report on the target PUCCH </w:t>
      </w:r>
      <w:proofErr w:type="spellStart"/>
      <w:r w:rsidRPr="006364D5">
        <w:rPr>
          <w:sz w:val="20"/>
        </w:rPr>
        <w:t>SCell</w:t>
      </w:r>
      <w:proofErr w:type="spellEnd"/>
      <w:r>
        <w:rPr>
          <w:sz w:val="20"/>
        </w:rPr>
        <w:t>. The aperiodic CSI reporting is not applied for the case.</w:t>
      </w:r>
    </w:p>
    <w:p w:rsidR="00976074" w:rsidRDefault="00F622C0" w:rsidP="00976074">
      <w:pPr>
        <w:spacing w:before="0" w:after="120"/>
        <w:jc w:val="left"/>
        <w:rPr>
          <w:sz w:val="20"/>
          <w:lang w:val="en-US"/>
        </w:rPr>
      </w:pPr>
      <w:r>
        <w:rPr>
          <w:rFonts w:hint="eastAsia"/>
          <w:sz w:val="20"/>
        </w:rPr>
        <w:t>F</w:t>
      </w:r>
      <w:r w:rsidR="00C9339A">
        <w:rPr>
          <w:sz w:val="20"/>
        </w:rPr>
        <w:t xml:space="preserve">or invalid TA case, </w:t>
      </w:r>
      <w:r w:rsidR="0003168A">
        <w:rPr>
          <w:rFonts w:hint="eastAsia"/>
          <w:sz w:val="20"/>
        </w:rPr>
        <w:t>the UE can</w:t>
      </w:r>
      <w:r w:rsidR="0003168A">
        <w:rPr>
          <w:sz w:val="20"/>
        </w:rPr>
        <w:t>’</w:t>
      </w:r>
      <w:r w:rsidR="0003168A">
        <w:rPr>
          <w:rFonts w:hint="eastAsia"/>
          <w:sz w:val="20"/>
        </w:rPr>
        <w:t xml:space="preserve">t send CSI report on PUCCH </w:t>
      </w:r>
      <w:proofErr w:type="spellStart"/>
      <w:r w:rsidR="0003168A">
        <w:rPr>
          <w:rFonts w:hint="eastAsia"/>
          <w:sz w:val="20"/>
        </w:rPr>
        <w:t>SCell</w:t>
      </w:r>
      <w:proofErr w:type="spellEnd"/>
      <w:r w:rsidR="0003168A">
        <w:rPr>
          <w:rFonts w:hint="eastAsia"/>
          <w:sz w:val="20"/>
        </w:rPr>
        <w:t xml:space="preserve"> due to no valid TA until completing random access processing. </w:t>
      </w:r>
      <w:r w:rsidR="0003168A">
        <w:rPr>
          <w:sz w:val="20"/>
        </w:rPr>
        <w:t>A</w:t>
      </w:r>
      <w:r w:rsidR="0003168A">
        <w:rPr>
          <w:rFonts w:hint="eastAsia"/>
          <w:sz w:val="20"/>
        </w:rPr>
        <w:t xml:space="preserve"> valid CSI report </w:t>
      </w:r>
      <w:r w:rsidR="00F72EEB">
        <w:rPr>
          <w:rFonts w:hint="eastAsia"/>
          <w:sz w:val="20"/>
        </w:rPr>
        <w:t>wi</w:t>
      </w:r>
      <w:r w:rsidR="0003168A">
        <w:rPr>
          <w:rFonts w:hint="eastAsia"/>
          <w:sz w:val="20"/>
        </w:rPr>
        <w:t xml:space="preserve">ll be </w:t>
      </w:r>
      <w:r w:rsidR="00D048E7">
        <w:rPr>
          <w:rFonts w:hint="eastAsia"/>
          <w:sz w:val="20"/>
        </w:rPr>
        <w:t>sent on MSG3 after UE completing random access processing. Aperiodic CSI reporting will be applied for these cases</w:t>
      </w:r>
      <w:r w:rsidR="00F72EEB">
        <w:rPr>
          <w:rFonts w:hint="eastAsia"/>
          <w:sz w:val="20"/>
        </w:rPr>
        <w:t>. But p</w:t>
      </w:r>
      <w:r w:rsidR="00D048E7">
        <w:rPr>
          <w:rFonts w:hint="eastAsia"/>
          <w:sz w:val="20"/>
        </w:rPr>
        <w:t>eriodic</w:t>
      </w:r>
      <w:r w:rsidR="00D048E7">
        <w:rPr>
          <w:sz w:val="20"/>
          <w:lang w:val="en-US"/>
        </w:rPr>
        <w:t xml:space="preserve"> and semi-persistent CSI reporting</w:t>
      </w:r>
      <w:r w:rsidR="00D048E7">
        <w:rPr>
          <w:rFonts w:hint="eastAsia"/>
          <w:sz w:val="20"/>
          <w:lang w:val="en-US"/>
        </w:rPr>
        <w:t xml:space="preserve"> should also be </w:t>
      </w:r>
      <w:r w:rsidR="002663DB">
        <w:rPr>
          <w:sz w:val="20"/>
          <w:lang w:val="en-US"/>
        </w:rPr>
        <w:t>applied</w:t>
      </w:r>
      <w:r w:rsidR="002663DB">
        <w:rPr>
          <w:rFonts w:hint="eastAsia"/>
          <w:sz w:val="20"/>
          <w:lang w:val="en-US"/>
        </w:rPr>
        <w:t>, and can be configured and sent to UE with MSG2</w:t>
      </w:r>
      <w:r w:rsidR="00C71CEB">
        <w:rPr>
          <w:rFonts w:hint="eastAsia"/>
          <w:sz w:val="20"/>
          <w:lang w:val="en-US"/>
        </w:rPr>
        <w:t xml:space="preserve">, </w:t>
      </w:r>
      <w:r w:rsidR="00637B4A">
        <w:rPr>
          <w:rFonts w:hint="eastAsia"/>
          <w:sz w:val="20"/>
          <w:lang w:val="en-US"/>
        </w:rPr>
        <w:t xml:space="preserve">or </w:t>
      </w:r>
      <w:r w:rsidR="00C71CEB">
        <w:rPr>
          <w:rFonts w:hint="eastAsia"/>
          <w:sz w:val="20"/>
          <w:lang w:val="en-US"/>
        </w:rPr>
        <w:t xml:space="preserve">in activation </w:t>
      </w:r>
      <w:r w:rsidR="00EB77B2">
        <w:rPr>
          <w:rFonts w:hint="eastAsia"/>
          <w:sz w:val="20"/>
          <w:lang w:val="en-US"/>
        </w:rPr>
        <w:t xml:space="preserve">command </w:t>
      </w:r>
      <w:r w:rsidR="00C71CEB">
        <w:rPr>
          <w:rFonts w:hint="eastAsia"/>
          <w:sz w:val="20"/>
          <w:lang w:val="en-US"/>
        </w:rPr>
        <w:t xml:space="preserve">as </w:t>
      </w:r>
      <w:r w:rsidR="00DB1A44">
        <w:rPr>
          <w:rFonts w:hint="eastAsia"/>
          <w:sz w:val="20"/>
          <w:lang w:val="en-US"/>
        </w:rPr>
        <w:t xml:space="preserve">that in </w:t>
      </w:r>
      <w:r w:rsidR="00C71CEB">
        <w:rPr>
          <w:rFonts w:hint="eastAsia"/>
          <w:sz w:val="20"/>
          <w:lang w:val="en-US"/>
        </w:rPr>
        <w:t xml:space="preserve">normal </w:t>
      </w:r>
      <w:proofErr w:type="spellStart"/>
      <w:r w:rsidR="00C71CEB">
        <w:rPr>
          <w:rFonts w:hint="eastAsia"/>
          <w:sz w:val="20"/>
          <w:lang w:val="en-US"/>
        </w:rPr>
        <w:t>SCell</w:t>
      </w:r>
      <w:proofErr w:type="spellEnd"/>
      <w:r w:rsidR="00C71CEB">
        <w:rPr>
          <w:rFonts w:hint="eastAsia"/>
          <w:sz w:val="20"/>
          <w:lang w:val="en-US"/>
        </w:rPr>
        <w:t xml:space="preserve"> activation</w:t>
      </w:r>
      <w:r w:rsidR="002663DB">
        <w:rPr>
          <w:rFonts w:hint="eastAsia"/>
          <w:sz w:val="20"/>
          <w:lang w:val="en-US"/>
        </w:rPr>
        <w:t>.</w:t>
      </w:r>
      <w:r w:rsidR="00D048E7">
        <w:rPr>
          <w:rFonts w:hint="eastAsia"/>
          <w:sz w:val="20"/>
          <w:lang w:val="en-US"/>
        </w:rPr>
        <w:t xml:space="preserve"> </w:t>
      </w:r>
      <w:r w:rsidR="002663DB">
        <w:rPr>
          <w:sz w:val="20"/>
          <w:lang w:val="en-US"/>
        </w:rPr>
        <w:t>H</w:t>
      </w:r>
      <w:r w:rsidR="002663DB">
        <w:rPr>
          <w:rFonts w:hint="eastAsia"/>
          <w:sz w:val="20"/>
          <w:lang w:val="en-US"/>
        </w:rPr>
        <w:t>ow to configur</w:t>
      </w:r>
      <w:r w:rsidR="004878F1">
        <w:rPr>
          <w:rFonts w:hint="eastAsia"/>
          <w:sz w:val="20"/>
          <w:lang w:val="en-US"/>
        </w:rPr>
        <w:t>e</w:t>
      </w:r>
      <w:r w:rsidR="002663DB">
        <w:rPr>
          <w:rFonts w:hint="eastAsia"/>
          <w:sz w:val="20"/>
          <w:lang w:val="en-US"/>
        </w:rPr>
        <w:t xml:space="preserve"> the resource for CSI reporting is based on network implementation. </w:t>
      </w:r>
      <w:r w:rsidR="004878F1">
        <w:rPr>
          <w:rFonts w:hint="eastAsia"/>
          <w:sz w:val="20"/>
          <w:lang w:val="en-US"/>
        </w:rPr>
        <w:t xml:space="preserve">Same as the </w:t>
      </w:r>
      <w:r w:rsidR="00F72EEB">
        <w:rPr>
          <w:rFonts w:hint="eastAsia"/>
          <w:sz w:val="20"/>
          <w:lang w:val="en-US"/>
        </w:rPr>
        <w:t xml:space="preserve">requirement for normal </w:t>
      </w:r>
      <w:proofErr w:type="spellStart"/>
      <w:r w:rsidR="00F72EEB">
        <w:rPr>
          <w:rFonts w:hint="eastAsia"/>
          <w:sz w:val="20"/>
          <w:lang w:val="en-US"/>
        </w:rPr>
        <w:t>SCell</w:t>
      </w:r>
      <w:proofErr w:type="spellEnd"/>
      <w:r w:rsidR="00F72EEB">
        <w:rPr>
          <w:rFonts w:hint="eastAsia"/>
          <w:sz w:val="20"/>
          <w:lang w:val="en-US"/>
        </w:rPr>
        <w:t xml:space="preserve"> activation, </w:t>
      </w:r>
      <w:r w:rsidR="00F72EEB" w:rsidRPr="00F72EEB">
        <w:rPr>
          <w:sz w:val="20"/>
          <w:lang w:val="en-US"/>
        </w:rPr>
        <w:t xml:space="preserve">the CSI reporting type about PUCCH </w:t>
      </w:r>
      <w:proofErr w:type="spellStart"/>
      <w:r w:rsidR="00F72EEB" w:rsidRPr="00F72EEB">
        <w:rPr>
          <w:sz w:val="20"/>
          <w:lang w:val="en-US"/>
        </w:rPr>
        <w:t>SCell</w:t>
      </w:r>
      <w:proofErr w:type="spellEnd"/>
      <w:r w:rsidR="00F72EEB" w:rsidRPr="00F72EEB">
        <w:rPr>
          <w:sz w:val="20"/>
          <w:lang w:val="en-US"/>
        </w:rPr>
        <w:t xml:space="preserve"> activation </w:t>
      </w:r>
      <w:r w:rsidR="00F72EEB">
        <w:rPr>
          <w:rFonts w:hint="eastAsia"/>
          <w:sz w:val="20"/>
          <w:lang w:val="en-US"/>
        </w:rPr>
        <w:t>need not</w:t>
      </w:r>
      <w:r w:rsidR="00F72EEB" w:rsidRPr="00F72EEB">
        <w:rPr>
          <w:sz w:val="20"/>
          <w:lang w:val="en-US"/>
        </w:rPr>
        <w:t xml:space="preserve"> </w:t>
      </w:r>
      <w:r w:rsidR="00EE2FAC">
        <w:rPr>
          <w:rFonts w:hint="eastAsia"/>
          <w:sz w:val="20"/>
          <w:lang w:val="en-US"/>
        </w:rPr>
        <w:t xml:space="preserve">to be </w:t>
      </w:r>
      <w:r w:rsidR="00F72EEB" w:rsidRPr="00F72EEB">
        <w:rPr>
          <w:sz w:val="20"/>
          <w:lang w:val="en-US"/>
        </w:rPr>
        <w:t>specified</w:t>
      </w:r>
      <w:r w:rsidR="00F72EEB">
        <w:rPr>
          <w:rFonts w:hint="eastAsia"/>
          <w:sz w:val="20"/>
          <w:lang w:val="en-US"/>
        </w:rPr>
        <w:t xml:space="preserve"> in specification.</w:t>
      </w:r>
    </w:p>
    <w:p w:rsidR="00D048E7" w:rsidRPr="00D048E7" w:rsidRDefault="00D048E7" w:rsidP="00976074">
      <w:pPr>
        <w:spacing w:before="0" w:after="120"/>
        <w:jc w:val="left"/>
        <w:rPr>
          <w:b/>
          <w:sz w:val="20"/>
          <w:lang w:val="en-US"/>
        </w:rPr>
      </w:pPr>
      <w:r w:rsidRPr="00D048E7">
        <w:rPr>
          <w:rFonts w:hint="eastAsia"/>
          <w:b/>
          <w:sz w:val="20"/>
          <w:lang w:val="en-US"/>
        </w:rPr>
        <w:t xml:space="preserve">Proposal 1: </w:t>
      </w:r>
      <w:r w:rsidR="002663DB">
        <w:rPr>
          <w:rFonts w:hint="eastAsia"/>
          <w:b/>
          <w:sz w:val="20"/>
          <w:lang w:val="en-US"/>
        </w:rPr>
        <w:t>T</w:t>
      </w:r>
      <w:r w:rsidR="002663DB" w:rsidRPr="002663DB">
        <w:rPr>
          <w:b/>
          <w:sz w:val="20"/>
          <w:lang w:val="en-US"/>
        </w:rPr>
        <w:t xml:space="preserve">he CSI reporting type about PUCCH </w:t>
      </w:r>
      <w:proofErr w:type="spellStart"/>
      <w:r w:rsidR="002663DB" w:rsidRPr="002663DB">
        <w:rPr>
          <w:b/>
          <w:sz w:val="20"/>
          <w:lang w:val="en-US"/>
        </w:rPr>
        <w:t>SCell</w:t>
      </w:r>
      <w:proofErr w:type="spellEnd"/>
      <w:r w:rsidR="002663DB" w:rsidRPr="002663DB">
        <w:rPr>
          <w:b/>
          <w:sz w:val="20"/>
          <w:lang w:val="en-US"/>
        </w:rPr>
        <w:t xml:space="preserve"> activation need not </w:t>
      </w:r>
      <w:r w:rsidR="000152BE">
        <w:rPr>
          <w:rFonts w:hint="eastAsia"/>
          <w:b/>
          <w:sz w:val="20"/>
          <w:lang w:val="en-US"/>
        </w:rPr>
        <w:t xml:space="preserve">to be </w:t>
      </w:r>
      <w:r w:rsidR="002663DB" w:rsidRPr="002663DB">
        <w:rPr>
          <w:b/>
          <w:sz w:val="20"/>
          <w:lang w:val="en-US"/>
        </w:rPr>
        <w:t>specified in specification.</w:t>
      </w:r>
    </w:p>
    <w:p w:rsidR="00D048E7" w:rsidRPr="00D048E7" w:rsidRDefault="00D048E7" w:rsidP="00976074">
      <w:pPr>
        <w:spacing w:before="0" w:after="120"/>
        <w:jc w:val="left"/>
        <w:rPr>
          <w:sz w:val="20"/>
          <w:lang w:val="en-US"/>
        </w:rPr>
      </w:pPr>
    </w:p>
    <w:p w:rsidR="00AD01A4" w:rsidRDefault="00AD01A4" w:rsidP="00C71CEB">
      <w:pPr>
        <w:spacing w:before="0" w:after="120"/>
        <w:jc w:val="left"/>
        <w:rPr>
          <w:sz w:val="20"/>
        </w:rPr>
      </w:pPr>
      <w:r w:rsidRPr="009B3A69">
        <w:rPr>
          <w:b/>
          <w:sz w:val="20"/>
        </w:rPr>
        <w:t>Issue 1-</w:t>
      </w:r>
      <w:r w:rsidRPr="009B3A69">
        <w:rPr>
          <w:rFonts w:hint="eastAsia"/>
          <w:b/>
          <w:sz w:val="20"/>
        </w:rPr>
        <w:t>2-3</w:t>
      </w:r>
      <w:r w:rsidRPr="009B3A69">
        <w:rPr>
          <w:b/>
          <w:sz w:val="20"/>
        </w:rPr>
        <w:t>:</w:t>
      </w:r>
      <w:r w:rsidRPr="00C71CEB">
        <w:rPr>
          <w:sz w:val="20"/>
        </w:rPr>
        <w:t xml:space="preserve"> Whether the beam information (L1-RSRP measurement result) of PUCCH </w:t>
      </w:r>
      <w:proofErr w:type="spellStart"/>
      <w:r w:rsidRPr="00C71CEB">
        <w:rPr>
          <w:sz w:val="20"/>
        </w:rPr>
        <w:t>SCell</w:t>
      </w:r>
      <w:proofErr w:type="spellEnd"/>
      <w:r w:rsidRPr="00C71CEB">
        <w:rPr>
          <w:sz w:val="20"/>
        </w:rPr>
        <w:t xml:space="preserve"> for TCI determination is needed or not for unknown cell</w:t>
      </w:r>
      <w:r w:rsidRPr="00C71CEB">
        <w:rPr>
          <w:rFonts w:hint="eastAsia"/>
          <w:sz w:val="20"/>
        </w:rPr>
        <w:t>?</w:t>
      </w:r>
    </w:p>
    <w:p w:rsidR="00DA36C9" w:rsidRDefault="00D3688A" w:rsidP="00C71CEB">
      <w:pPr>
        <w:spacing w:before="0" w:after="120"/>
        <w:jc w:val="left"/>
        <w:rPr>
          <w:sz w:val="20"/>
          <w:lang w:val="en-US"/>
        </w:rPr>
      </w:pPr>
      <w:r>
        <w:rPr>
          <w:sz w:val="20"/>
          <w:lang w:val="en-US"/>
        </w:rPr>
        <w:t>W</w:t>
      </w:r>
      <w:r>
        <w:rPr>
          <w:rFonts w:hint="eastAsia"/>
          <w:sz w:val="20"/>
          <w:lang w:val="en-US"/>
        </w:rPr>
        <w:t xml:space="preserve">e prefer option 1, i.e. </w:t>
      </w:r>
      <w:proofErr w:type="spellStart"/>
      <w:r>
        <w:rPr>
          <w:rFonts w:hint="eastAsia"/>
          <w:sz w:val="20"/>
          <w:lang w:val="en-US"/>
        </w:rPr>
        <w:t>i</w:t>
      </w:r>
      <w:r w:rsidRPr="00C37006">
        <w:rPr>
          <w:sz w:val="20"/>
        </w:rPr>
        <w:t>f</w:t>
      </w:r>
      <w:proofErr w:type="spellEnd"/>
      <w:r w:rsidRPr="00C37006">
        <w:rPr>
          <w:sz w:val="20"/>
        </w:rPr>
        <w:t xml:space="preserve"> there is at least one </w:t>
      </w:r>
      <w:r>
        <w:rPr>
          <w:rFonts w:hint="eastAsia"/>
          <w:sz w:val="20"/>
        </w:rPr>
        <w:t xml:space="preserve">contiguous </w:t>
      </w:r>
      <w:r w:rsidRPr="00C37006">
        <w:rPr>
          <w:sz w:val="20"/>
        </w:rPr>
        <w:t xml:space="preserve">active serving cell on </w:t>
      </w:r>
      <w:r>
        <w:rPr>
          <w:rFonts w:hint="eastAsia"/>
          <w:sz w:val="20"/>
        </w:rPr>
        <w:t xml:space="preserve">same FR1 or </w:t>
      </w:r>
      <w:r w:rsidRPr="00C37006">
        <w:rPr>
          <w:sz w:val="20"/>
        </w:rPr>
        <w:t>FR2 band</w:t>
      </w:r>
      <w:r>
        <w:rPr>
          <w:rFonts w:hint="eastAsia"/>
          <w:sz w:val="20"/>
        </w:rPr>
        <w:t xml:space="preserve"> </w:t>
      </w:r>
      <w:r w:rsidRPr="00C37006">
        <w:rPr>
          <w:sz w:val="20"/>
        </w:rPr>
        <w:t xml:space="preserve">(following the same conditions in TS38.133 section 8.3.2 for intra-band </w:t>
      </w:r>
      <w:proofErr w:type="spellStart"/>
      <w:r w:rsidRPr="00C37006">
        <w:rPr>
          <w:sz w:val="20"/>
        </w:rPr>
        <w:t>Scell</w:t>
      </w:r>
      <w:proofErr w:type="spellEnd"/>
      <w:r w:rsidRPr="00C37006">
        <w:rPr>
          <w:sz w:val="20"/>
        </w:rPr>
        <w:t xml:space="preserve"> activation),</w:t>
      </w:r>
      <w:r>
        <w:rPr>
          <w:rFonts w:hint="eastAsia"/>
          <w:sz w:val="20"/>
          <w:lang w:val="en-US"/>
        </w:rPr>
        <w:t xml:space="preserve"> </w:t>
      </w:r>
      <w:r w:rsidR="0040606E">
        <w:rPr>
          <w:rFonts w:hint="eastAsia"/>
          <w:sz w:val="20"/>
          <w:lang w:val="en-US"/>
        </w:rPr>
        <w:t xml:space="preserve">no need to indicate the beam information of PUCCH </w:t>
      </w:r>
      <w:proofErr w:type="spellStart"/>
      <w:r w:rsidR="0040606E">
        <w:rPr>
          <w:rFonts w:hint="eastAsia"/>
          <w:sz w:val="20"/>
          <w:lang w:val="en-US"/>
        </w:rPr>
        <w:t>SCell</w:t>
      </w:r>
      <w:proofErr w:type="spellEnd"/>
      <w:r w:rsidR="0040606E">
        <w:rPr>
          <w:rFonts w:hint="eastAsia"/>
          <w:sz w:val="20"/>
          <w:lang w:val="en-US"/>
        </w:rPr>
        <w:t xml:space="preserve"> to network for TCI determination. </w:t>
      </w:r>
      <w:r w:rsidR="0040606E">
        <w:rPr>
          <w:sz w:val="20"/>
          <w:lang w:val="en-US"/>
        </w:rPr>
        <w:t>O</w:t>
      </w:r>
      <w:r w:rsidR="0040606E">
        <w:rPr>
          <w:rFonts w:hint="eastAsia"/>
          <w:sz w:val="20"/>
          <w:lang w:val="en-US"/>
        </w:rPr>
        <w:t xml:space="preserve">therwise, need to indicate the beam information of PUCCH </w:t>
      </w:r>
      <w:proofErr w:type="spellStart"/>
      <w:r w:rsidR="0040606E">
        <w:rPr>
          <w:rFonts w:hint="eastAsia"/>
          <w:sz w:val="20"/>
          <w:lang w:val="en-US"/>
        </w:rPr>
        <w:t>SCell</w:t>
      </w:r>
      <w:proofErr w:type="spellEnd"/>
      <w:r w:rsidR="0040606E">
        <w:rPr>
          <w:rFonts w:hint="eastAsia"/>
          <w:sz w:val="20"/>
          <w:lang w:val="en-US"/>
        </w:rPr>
        <w:t xml:space="preserve"> to network for TCI determination.</w:t>
      </w:r>
    </w:p>
    <w:p w:rsidR="0040606E" w:rsidRPr="0040606E" w:rsidRDefault="0040606E" w:rsidP="00C71CEB">
      <w:pPr>
        <w:spacing w:before="0" w:after="120"/>
        <w:jc w:val="left"/>
        <w:rPr>
          <w:b/>
          <w:sz w:val="20"/>
          <w:lang w:val="en-US"/>
        </w:rPr>
      </w:pPr>
      <w:r w:rsidRPr="0040606E">
        <w:rPr>
          <w:rFonts w:hint="eastAsia"/>
          <w:b/>
          <w:sz w:val="20"/>
          <w:lang w:val="en-US"/>
        </w:rPr>
        <w:t>Proposal 2: Option 1 in WF [1] is prefer</w:t>
      </w:r>
      <w:r w:rsidR="00234557">
        <w:rPr>
          <w:rFonts w:hint="eastAsia"/>
          <w:b/>
          <w:sz w:val="20"/>
          <w:lang w:val="en-US"/>
        </w:rPr>
        <w:t>red</w:t>
      </w:r>
      <w:r>
        <w:rPr>
          <w:rFonts w:hint="eastAsia"/>
          <w:b/>
          <w:sz w:val="20"/>
          <w:lang w:val="en-US"/>
        </w:rPr>
        <w:t xml:space="preserve">, </w:t>
      </w:r>
      <w:proofErr w:type="spellStart"/>
      <w:r>
        <w:rPr>
          <w:rFonts w:hint="eastAsia"/>
          <w:b/>
          <w:sz w:val="20"/>
          <w:lang w:val="en-US"/>
        </w:rPr>
        <w:t>i.e</w:t>
      </w:r>
      <w:proofErr w:type="spellEnd"/>
      <w:r w:rsidRPr="0040606E">
        <w:t xml:space="preserve"> </w:t>
      </w:r>
      <w:r w:rsidRPr="0040606E">
        <w:rPr>
          <w:b/>
          <w:sz w:val="20"/>
          <w:lang w:val="en-US"/>
        </w:rPr>
        <w:t xml:space="preserve">if there is at least one contiguous active serving cell on same FR1 or FR2 band (following the same conditions in TS38.133 section 8.3.2 for intra-band </w:t>
      </w:r>
      <w:proofErr w:type="spellStart"/>
      <w:r w:rsidRPr="0040606E">
        <w:rPr>
          <w:b/>
          <w:sz w:val="20"/>
          <w:lang w:val="en-US"/>
        </w:rPr>
        <w:t>Scell</w:t>
      </w:r>
      <w:proofErr w:type="spellEnd"/>
      <w:r w:rsidRPr="0040606E">
        <w:rPr>
          <w:b/>
          <w:sz w:val="20"/>
          <w:lang w:val="en-US"/>
        </w:rPr>
        <w:t xml:space="preserve"> activation), no need to indicate the beam information of PUCCH </w:t>
      </w:r>
      <w:proofErr w:type="spellStart"/>
      <w:r w:rsidRPr="0040606E">
        <w:rPr>
          <w:b/>
          <w:sz w:val="20"/>
          <w:lang w:val="en-US"/>
        </w:rPr>
        <w:t>SCell</w:t>
      </w:r>
      <w:proofErr w:type="spellEnd"/>
      <w:r w:rsidRPr="0040606E">
        <w:rPr>
          <w:b/>
          <w:sz w:val="20"/>
          <w:lang w:val="en-US"/>
        </w:rPr>
        <w:t xml:space="preserve"> to network for TCI determination. Otherwise, </w:t>
      </w:r>
      <w:r>
        <w:rPr>
          <w:rFonts w:hint="eastAsia"/>
          <w:b/>
          <w:sz w:val="20"/>
          <w:lang w:val="en-US"/>
        </w:rPr>
        <w:t xml:space="preserve">it is </w:t>
      </w:r>
      <w:r w:rsidRPr="0040606E">
        <w:rPr>
          <w:b/>
          <w:sz w:val="20"/>
          <w:lang w:val="en-US"/>
        </w:rPr>
        <w:t>need</w:t>
      </w:r>
      <w:r w:rsidRPr="0040606E">
        <w:rPr>
          <w:rFonts w:hint="eastAsia"/>
          <w:b/>
          <w:sz w:val="20"/>
          <w:lang w:val="en-US"/>
        </w:rPr>
        <w:t>.</w:t>
      </w:r>
    </w:p>
    <w:p w:rsidR="00C71CEB" w:rsidRPr="00994BB1" w:rsidRDefault="00C71CEB" w:rsidP="00C71CEB">
      <w:pPr>
        <w:spacing w:before="0" w:after="120"/>
        <w:jc w:val="left"/>
        <w:rPr>
          <w:sz w:val="20"/>
          <w:lang w:val="en-US"/>
        </w:rPr>
      </w:pPr>
    </w:p>
    <w:p w:rsidR="00AD01A4" w:rsidRPr="0040606E" w:rsidRDefault="00AD01A4" w:rsidP="0040606E">
      <w:pPr>
        <w:spacing w:before="0" w:after="120"/>
        <w:jc w:val="left"/>
        <w:rPr>
          <w:sz w:val="20"/>
        </w:rPr>
      </w:pPr>
      <w:bookmarkStart w:id="3" w:name="OLE_LINK15"/>
      <w:bookmarkStart w:id="4" w:name="OLE_LINK18"/>
      <w:r w:rsidRPr="00D51D0E">
        <w:rPr>
          <w:b/>
          <w:sz w:val="20"/>
        </w:rPr>
        <w:t>Issue 1-</w:t>
      </w:r>
      <w:r w:rsidRPr="00D51D0E">
        <w:rPr>
          <w:rFonts w:hint="eastAsia"/>
          <w:b/>
          <w:sz w:val="20"/>
        </w:rPr>
        <w:t>2-5</w:t>
      </w:r>
      <w:r w:rsidRPr="00D51D0E">
        <w:rPr>
          <w:b/>
          <w:sz w:val="20"/>
        </w:rPr>
        <w:t>:</w:t>
      </w:r>
      <w:r w:rsidRPr="0040606E">
        <w:rPr>
          <w:sz w:val="20"/>
        </w:rPr>
        <w:t xml:space="preserve"> </w:t>
      </w:r>
      <w:r w:rsidRPr="0040606E">
        <w:rPr>
          <w:rFonts w:hint="eastAsia"/>
          <w:sz w:val="20"/>
        </w:rPr>
        <w:t xml:space="preserve">If the answer of issue 1-2-4 is yes, whether the extra delay time due to UL spatial relation activation is needed for PUCCH </w:t>
      </w:r>
      <w:proofErr w:type="spellStart"/>
      <w:r w:rsidRPr="0040606E">
        <w:rPr>
          <w:rFonts w:hint="eastAsia"/>
          <w:sz w:val="20"/>
        </w:rPr>
        <w:t>SCell</w:t>
      </w:r>
      <w:proofErr w:type="spellEnd"/>
      <w:r w:rsidRPr="0040606E">
        <w:rPr>
          <w:rFonts w:hint="eastAsia"/>
          <w:sz w:val="20"/>
        </w:rPr>
        <w:t xml:space="preserve"> activation requirements?</w:t>
      </w:r>
    </w:p>
    <w:bookmarkEnd w:id="3"/>
    <w:bookmarkEnd w:id="4"/>
    <w:p w:rsidR="00AD01A4" w:rsidRDefault="0040606E" w:rsidP="0040606E">
      <w:pPr>
        <w:spacing w:before="0" w:after="120"/>
        <w:jc w:val="left"/>
        <w:rPr>
          <w:sz w:val="20"/>
          <w:lang w:val="en-US"/>
        </w:rPr>
      </w:pPr>
      <w:r>
        <w:rPr>
          <w:rFonts w:hint="eastAsia"/>
          <w:sz w:val="20"/>
          <w:lang w:val="en-US"/>
        </w:rPr>
        <w:t xml:space="preserve">It is agreed that the time </w:t>
      </w:r>
      <w:r w:rsidRPr="0040606E">
        <w:rPr>
          <w:sz w:val="20"/>
          <w:lang w:val="en-US"/>
        </w:rPr>
        <w:t xml:space="preserve">uncertainty of the MAC CE for UL spatial relation activation of PUCCH in target being-activated </w:t>
      </w:r>
      <w:proofErr w:type="spellStart"/>
      <w:r w:rsidRPr="0040606E">
        <w:rPr>
          <w:sz w:val="20"/>
          <w:lang w:val="en-US"/>
        </w:rPr>
        <w:t>SCell</w:t>
      </w:r>
      <w:proofErr w:type="spellEnd"/>
      <w:r w:rsidRPr="0040606E">
        <w:rPr>
          <w:sz w:val="20"/>
          <w:lang w:val="en-US"/>
        </w:rPr>
        <w:t xml:space="preserve"> shall be considered.</w:t>
      </w:r>
      <w:r>
        <w:rPr>
          <w:rFonts w:hint="eastAsia"/>
          <w:sz w:val="20"/>
          <w:lang w:val="en-US"/>
        </w:rPr>
        <w:t xml:space="preserve"> </w:t>
      </w:r>
      <w:r>
        <w:rPr>
          <w:sz w:val="20"/>
          <w:lang w:val="en-US"/>
        </w:rPr>
        <w:t>B</w:t>
      </w:r>
      <w:r>
        <w:rPr>
          <w:rFonts w:hint="eastAsia"/>
          <w:sz w:val="20"/>
          <w:lang w:val="en-US"/>
        </w:rPr>
        <w:t xml:space="preserve">ut it is FFS for </w:t>
      </w:r>
      <w:r w:rsidR="00E873DC">
        <w:rPr>
          <w:rFonts w:hint="eastAsia"/>
          <w:sz w:val="20"/>
          <w:lang w:val="en-US"/>
        </w:rPr>
        <w:t>n</w:t>
      </w:r>
      <w:r w:rsidRPr="0040606E">
        <w:rPr>
          <w:sz w:val="20"/>
          <w:lang w:val="en-US"/>
        </w:rPr>
        <w:t>o extra delay time is needed if spatial relation activation command and TCI activation command are received in the same MAC CE.</w:t>
      </w:r>
      <w:r w:rsidR="00E873DC">
        <w:rPr>
          <w:rFonts w:hint="eastAsia"/>
          <w:sz w:val="20"/>
          <w:lang w:val="en-US"/>
        </w:rPr>
        <w:t xml:space="preserve"> </w:t>
      </w:r>
      <w:r w:rsidR="00E873DC">
        <w:rPr>
          <w:sz w:val="20"/>
          <w:lang w:val="en-US"/>
        </w:rPr>
        <w:t>It</w:t>
      </w:r>
      <w:r w:rsidR="00E873DC">
        <w:rPr>
          <w:rFonts w:hint="eastAsia"/>
          <w:sz w:val="20"/>
          <w:lang w:val="en-US"/>
        </w:rPr>
        <w:t xml:space="preserve"> is agreed in last meeting that </w:t>
      </w:r>
      <w:r w:rsidR="00E873DC" w:rsidRPr="00E873DC">
        <w:rPr>
          <w:sz w:val="20"/>
          <w:lang w:val="en-US"/>
        </w:rPr>
        <w:t xml:space="preserve">FR2 PUCCH </w:t>
      </w:r>
      <w:proofErr w:type="spellStart"/>
      <w:r w:rsidR="00E873DC" w:rsidRPr="00E873DC">
        <w:rPr>
          <w:sz w:val="20"/>
          <w:lang w:val="en-US"/>
        </w:rPr>
        <w:t>Scell</w:t>
      </w:r>
      <w:proofErr w:type="spellEnd"/>
      <w:r w:rsidR="00E873DC" w:rsidRPr="00E873DC">
        <w:rPr>
          <w:sz w:val="20"/>
          <w:lang w:val="en-US"/>
        </w:rPr>
        <w:t xml:space="preserve"> (de)activation requirements are not applied</w:t>
      </w:r>
      <w:r w:rsidR="00E873DC">
        <w:rPr>
          <w:rFonts w:hint="eastAsia"/>
          <w:sz w:val="20"/>
          <w:lang w:val="en-US"/>
        </w:rPr>
        <w:t xml:space="preserve"> for </w:t>
      </w:r>
      <w:r w:rsidR="00E873DC" w:rsidRPr="00E873DC">
        <w:rPr>
          <w:sz w:val="20"/>
          <w:lang w:val="en-US"/>
        </w:rPr>
        <w:t xml:space="preserve">UEs </w:t>
      </w:r>
      <w:r w:rsidR="00C2453F">
        <w:rPr>
          <w:rFonts w:hint="eastAsia"/>
          <w:sz w:val="20"/>
          <w:lang w:val="en-US"/>
        </w:rPr>
        <w:t xml:space="preserve">which </w:t>
      </w:r>
      <w:r w:rsidR="00E873DC" w:rsidRPr="00E873DC">
        <w:rPr>
          <w:sz w:val="20"/>
          <w:lang w:val="en-US"/>
        </w:rPr>
        <w:t xml:space="preserve">do not support </w:t>
      </w:r>
      <w:proofErr w:type="spellStart"/>
      <w:r w:rsidR="00E873DC" w:rsidRPr="00E873DC">
        <w:rPr>
          <w:i/>
          <w:sz w:val="20"/>
          <w:lang w:val="en-US"/>
        </w:rPr>
        <w:t>beamCorrespondenceWithoutUL-BeamSweeping</w:t>
      </w:r>
      <w:proofErr w:type="spellEnd"/>
      <w:r w:rsidR="00E873DC">
        <w:rPr>
          <w:rFonts w:hint="eastAsia"/>
          <w:sz w:val="20"/>
          <w:lang w:val="en-US"/>
        </w:rPr>
        <w:t xml:space="preserve">. </w:t>
      </w:r>
      <w:r w:rsidR="00E873DC">
        <w:rPr>
          <w:sz w:val="20"/>
          <w:lang w:val="en-US"/>
        </w:rPr>
        <w:t>S</w:t>
      </w:r>
      <w:r w:rsidR="00E873DC">
        <w:rPr>
          <w:rFonts w:hint="eastAsia"/>
          <w:sz w:val="20"/>
          <w:lang w:val="en-US"/>
        </w:rPr>
        <w:t xml:space="preserve">o UE can set its uplink beam based on downlink signal. </w:t>
      </w:r>
      <w:r w:rsidR="0090324B">
        <w:rPr>
          <w:rFonts w:hint="eastAsia"/>
          <w:sz w:val="20"/>
          <w:lang w:val="en-US"/>
        </w:rPr>
        <w:t xml:space="preserve">UE should </w:t>
      </w:r>
      <w:r w:rsidR="00916013">
        <w:rPr>
          <w:rFonts w:hint="eastAsia"/>
          <w:sz w:val="20"/>
          <w:lang w:val="en-US"/>
        </w:rPr>
        <w:t>have</w:t>
      </w:r>
      <w:r w:rsidR="0090324B">
        <w:rPr>
          <w:rFonts w:hint="eastAsia"/>
          <w:sz w:val="20"/>
          <w:lang w:val="en-US"/>
        </w:rPr>
        <w:t xml:space="preserve"> s</w:t>
      </w:r>
      <w:r w:rsidR="00E873DC">
        <w:rPr>
          <w:rFonts w:hint="eastAsia"/>
          <w:sz w:val="20"/>
          <w:lang w:val="en-US"/>
        </w:rPr>
        <w:t xml:space="preserve">ufficient time for spatial relation activation </w:t>
      </w:r>
      <w:r w:rsidR="0090324B">
        <w:rPr>
          <w:rFonts w:hint="eastAsia"/>
          <w:sz w:val="20"/>
          <w:lang w:val="en-US"/>
        </w:rPr>
        <w:t>for send</w:t>
      </w:r>
      <w:r w:rsidR="004111D7">
        <w:rPr>
          <w:rFonts w:hint="eastAsia"/>
          <w:sz w:val="20"/>
          <w:lang w:val="en-US"/>
        </w:rPr>
        <w:t>ing</w:t>
      </w:r>
      <w:r w:rsidR="0090324B">
        <w:rPr>
          <w:rFonts w:hint="eastAsia"/>
          <w:sz w:val="20"/>
          <w:lang w:val="en-US"/>
        </w:rPr>
        <w:t xml:space="preserve"> PRACH after receiving PDCCH command.</w:t>
      </w:r>
    </w:p>
    <w:p w:rsidR="0090324B" w:rsidRPr="0090324B" w:rsidRDefault="0090324B" w:rsidP="0040606E">
      <w:pPr>
        <w:spacing w:before="0" w:after="120"/>
        <w:jc w:val="left"/>
        <w:rPr>
          <w:b/>
          <w:sz w:val="20"/>
          <w:lang w:val="en-US"/>
        </w:rPr>
      </w:pPr>
      <w:r w:rsidRPr="0090324B">
        <w:rPr>
          <w:rFonts w:hint="eastAsia"/>
          <w:b/>
          <w:sz w:val="20"/>
          <w:lang w:val="en-US"/>
        </w:rPr>
        <w:t>Proposal 3: N</w:t>
      </w:r>
      <w:r w:rsidRPr="0090324B">
        <w:rPr>
          <w:b/>
          <w:sz w:val="20"/>
          <w:lang w:val="en-US"/>
        </w:rPr>
        <w:t xml:space="preserve">o extra delay time is needed </w:t>
      </w:r>
      <w:r>
        <w:rPr>
          <w:rFonts w:hint="eastAsia"/>
          <w:b/>
          <w:sz w:val="20"/>
          <w:lang w:val="en-US"/>
        </w:rPr>
        <w:t xml:space="preserve">due to UL spatial relation activation for PUCCH </w:t>
      </w:r>
      <w:proofErr w:type="spellStart"/>
      <w:r>
        <w:rPr>
          <w:rFonts w:hint="eastAsia"/>
          <w:b/>
          <w:sz w:val="20"/>
          <w:lang w:val="en-US"/>
        </w:rPr>
        <w:t>SCell</w:t>
      </w:r>
      <w:proofErr w:type="spellEnd"/>
      <w:r>
        <w:rPr>
          <w:rFonts w:hint="eastAsia"/>
          <w:b/>
          <w:sz w:val="20"/>
          <w:lang w:val="en-US"/>
        </w:rPr>
        <w:t xml:space="preserve"> activation requirements.</w:t>
      </w:r>
    </w:p>
    <w:p w:rsidR="0040606E" w:rsidRPr="00994BB1" w:rsidRDefault="0040606E" w:rsidP="0040606E">
      <w:pPr>
        <w:spacing w:before="0" w:after="120"/>
        <w:jc w:val="left"/>
        <w:rPr>
          <w:sz w:val="20"/>
          <w:lang w:val="en-US"/>
        </w:rPr>
      </w:pPr>
    </w:p>
    <w:p w:rsidR="00AD01A4" w:rsidRPr="0028579C" w:rsidRDefault="00AD01A4" w:rsidP="0028579C">
      <w:pPr>
        <w:spacing w:before="0" w:after="120"/>
        <w:jc w:val="left"/>
        <w:rPr>
          <w:sz w:val="20"/>
        </w:rPr>
      </w:pPr>
      <w:r w:rsidRPr="00D51D0E">
        <w:rPr>
          <w:b/>
          <w:sz w:val="20"/>
        </w:rPr>
        <w:t>Issue 1-</w:t>
      </w:r>
      <w:r w:rsidRPr="00D51D0E">
        <w:rPr>
          <w:rFonts w:hint="eastAsia"/>
          <w:b/>
          <w:sz w:val="20"/>
        </w:rPr>
        <w:t>4-2</w:t>
      </w:r>
      <w:r w:rsidRPr="00D51D0E">
        <w:rPr>
          <w:b/>
          <w:sz w:val="20"/>
        </w:rPr>
        <w:t>:</w:t>
      </w:r>
      <w:r w:rsidRPr="0028579C">
        <w:rPr>
          <w:sz w:val="20"/>
        </w:rPr>
        <w:t xml:space="preserve"> PUCCH </w:t>
      </w:r>
      <w:proofErr w:type="spellStart"/>
      <w:r w:rsidRPr="0028579C">
        <w:rPr>
          <w:sz w:val="20"/>
        </w:rPr>
        <w:t>Scell</w:t>
      </w:r>
      <w:proofErr w:type="spellEnd"/>
      <w:r w:rsidRPr="0028579C">
        <w:rPr>
          <w:sz w:val="20"/>
        </w:rPr>
        <w:t xml:space="preserve"> activation delay requirement for valid TA case</w:t>
      </w:r>
      <w:r w:rsidRPr="0028579C">
        <w:rPr>
          <w:rFonts w:hint="eastAsia"/>
          <w:sz w:val="20"/>
        </w:rPr>
        <w:t>?</w:t>
      </w:r>
    </w:p>
    <w:p w:rsidR="0028579C" w:rsidRDefault="0028579C" w:rsidP="0028579C">
      <w:pPr>
        <w:spacing w:before="0" w:after="120"/>
        <w:jc w:val="left"/>
        <w:rPr>
          <w:sz w:val="20"/>
          <w:lang w:val="en-US"/>
        </w:rPr>
      </w:pPr>
      <w:r>
        <w:rPr>
          <w:sz w:val="20"/>
          <w:lang w:val="en-US"/>
        </w:rPr>
        <w:t>I</w:t>
      </w:r>
      <w:r>
        <w:rPr>
          <w:rFonts w:hint="eastAsia"/>
          <w:sz w:val="20"/>
          <w:lang w:val="en-US"/>
        </w:rPr>
        <w:t xml:space="preserve">t is FFS in WF[1] </w:t>
      </w:r>
      <w:r w:rsidRPr="0028579C">
        <w:rPr>
          <w:sz w:val="20"/>
          <w:lang w:val="en-US"/>
        </w:rPr>
        <w:t>whether additional delay will be introduced due to the time uncertainty</w:t>
      </w:r>
      <w:r>
        <w:rPr>
          <w:rFonts w:hint="eastAsia"/>
          <w:sz w:val="20"/>
          <w:lang w:val="en-US"/>
        </w:rPr>
        <w:t xml:space="preserve"> of </w:t>
      </w:r>
      <w:r w:rsidRPr="0028579C">
        <w:rPr>
          <w:sz w:val="20"/>
          <w:lang w:val="en-US"/>
        </w:rPr>
        <w:t xml:space="preserve">the single MAC CE for both UL spatial relation and PL-RS activation of PUCCH in target being-activated </w:t>
      </w:r>
      <w:proofErr w:type="spellStart"/>
      <w:r w:rsidRPr="0028579C">
        <w:rPr>
          <w:sz w:val="20"/>
          <w:lang w:val="en-US"/>
        </w:rPr>
        <w:t>SCell</w:t>
      </w:r>
      <w:proofErr w:type="spellEnd"/>
      <w:r>
        <w:rPr>
          <w:rFonts w:hint="eastAsia"/>
          <w:sz w:val="20"/>
          <w:lang w:val="en-US"/>
        </w:rPr>
        <w:t xml:space="preserve">. </w:t>
      </w:r>
      <w:r>
        <w:rPr>
          <w:sz w:val="20"/>
          <w:lang w:val="en-US"/>
        </w:rPr>
        <w:t>W</w:t>
      </w:r>
      <w:r>
        <w:rPr>
          <w:rFonts w:hint="eastAsia"/>
          <w:sz w:val="20"/>
          <w:lang w:val="en-US"/>
        </w:rPr>
        <w:t xml:space="preserve">e think the </w:t>
      </w:r>
      <w:proofErr w:type="spellStart"/>
      <w:r w:rsidR="00D22D13" w:rsidRPr="00D22D13">
        <w:rPr>
          <w:sz w:val="20"/>
          <w:lang w:val="en-US"/>
        </w:rPr>
        <w:t>T</w:t>
      </w:r>
      <w:r w:rsidR="00D22D13" w:rsidRPr="00D22D13">
        <w:rPr>
          <w:sz w:val="20"/>
          <w:vertAlign w:val="subscript"/>
          <w:lang w:val="en-US"/>
        </w:rPr>
        <w:t>activation_time</w:t>
      </w:r>
      <w:proofErr w:type="spellEnd"/>
      <w:r w:rsidR="00D22D13" w:rsidRPr="00D22D13">
        <w:rPr>
          <w:rFonts w:hint="eastAsia"/>
          <w:sz w:val="20"/>
          <w:lang w:val="en-US"/>
        </w:rPr>
        <w:t xml:space="preserve"> </w:t>
      </w:r>
      <w:r w:rsidR="00D22D13">
        <w:rPr>
          <w:rFonts w:hint="eastAsia"/>
          <w:sz w:val="20"/>
          <w:lang w:val="en-US"/>
        </w:rPr>
        <w:t xml:space="preserve">in </w:t>
      </w:r>
      <w:r>
        <w:rPr>
          <w:rFonts w:hint="eastAsia"/>
          <w:sz w:val="20"/>
          <w:lang w:val="en-US"/>
        </w:rPr>
        <w:t xml:space="preserve">baseline requirement </w:t>
      </w:r>
      <w:r w:rsidR="009559E7">
        <w:rPr>
          <w:rFonts w:hint="eastAsia"/>
          <w:sz w:val="20"/>
          <w:lang w:val="en-US"/>
        </w:rPr>
        <w:t xml:space="preserve">includes </w:t>
      </w:r>
      <w:r w:rsidR="00D22D13">
        <w:rPr>
          <w:rFonts w:hint="eastAsia"/>
          <w:sz w:val="20"/>
          <w:lang w:val="en-US"/>
        </w:rPr>
        <w:t xml:space="preserve">measurement time, and 5ms for measurement calculation, the time for UL spatial relation and transmit power setting should be very short and </w:t>
      </w:r>
      <w:r w:rsidR="00BD16A4">
        <w:rPr>
          <w:rFonts w:hint="eastAsia"/>
          <w:sz w:val="20"/>
          <w:lang w:val="en-US"/>
        </w:rPr>
        <w:t xml:space="preserve">can be ignored. </w:t>
      </w:r>
      <w:r w:rsidR="00BD16A4">
        <w:rPr>
          <w:sz w:val="20"/>
          <w:lang w:val="en-US"/>
        </w:rPr>
        <w:t>I</w:t>
      </w:r>
      <w:r w:rsidR="00BD16A4">
        <w:rPr>
          <w:rFonts w:hint="eastAsia"/>
          <w:sz w:val="20"/>
          <w:lang w:val="en-US"/>
        </w:rPr>
        <w:t xml:space="preserve">t </w:t>
      </w:r>
      <w:r w:rsidR="00D22D13">
        <w:rPr>
          <w:rFonts w:hint="eastAsia"/>
          <w:sz w:val="20"/>
          <w:lang w:val="en-US"/>
        </w:rPr>
        <w:t>can be included in the 5ms.</w:t>
      </w:r>
      <w:r w:rsidR="000474C8">
        <w:rPr>
          <w:rFonts w:hint="eastAsia"/>
          <w:sz w:val="20"/>
          <w:lang w:val="en-US"/>
        </w:rPr>
        <w:t xml:space="preserve"> </w:t>
      </w:r>
      <w:r w:rsidR="000474C8">
        <w:rPr>
          <w:sz w:val="20"/>
          <w:lang w:val="en-US"/>
        </w:rPr>
        <w:t>N</w:t>
      </w:r>
      <w:r w:rsidR="000474C8">
        <w:rPr>
          <w:rFonts w:hint="eastAsia"/>
          <w:sz w:val="20"/>
          <w:lang w:val="en-US"/>
        </w:rPr>
        <w:t xml:space="preserve">o </w:t>
      </w:r>
      <w:r w:rsidR="000474C8">
        <w:rPr>
          <w:sz w:val="20"/>
          <w:lang w:val="en-US"/>
        </w:rPr>
        <w:t>additional</w:t>
      </w:r>
      <w:r w:rsidR="000474C8">
        <w:rPr>
          <w:rFonts w:hint="eastAsia"/>
          <w:sz w:val="20"/>
          <w:lang w:val="en-US"/>
        </w:rPr>
        <w:t xml:space="preserve"> delay need </w:t>
      </w:r>
      <w:r w:rsidR="0005131E">
        <w:rPr>
          <w:rFonts w:hint="eastAsia"/>
          <w:sz w:val="20"/>
          <w:lang w:val="en-US"/>
        </w:rPr>
        <w:t xml:space="preserve">to be </w:t>
      </w:r>
      <w:r w:rsidR="000474C8">
        <w:rPr>
          <w:rFonts w:hint="eastAsia"/>
          <w:sz w:val="20"/>
          <w:lang w:val="en-US"/>
        </w:rPr>
        <w:t>introduced due to this time uncertainty.</w:t>
      </w:r>
      <w:r w:rsidR="00DB1C42">
        <w:rPr>
          <w:rFonts w:hint="eastAsia"/>
          <w:sz w:val="20"/>
          <w:lang w:val="en-US"/>
        </w:rPr>
        <w:t xml:space="preserve"> </w:t>
      </w:r>
    </w:p>
    <w:p w:rsidR="000474C8" w:rsidRPr="000474C8" w:rsidRDefault="000474C8" w:rsidP="0028579C">
      <w:pPr>
        <w:spacing w:before="0" w:after="120"/>
        <w:jc w:val="left"/>
        <w:rPr>
          <w:b/>
          <w:sz w:val="20"/>
          <w:lang w:val="en-US"/>
        </w:rPr>
      </w:pPr>
      <w:r w:rsidRPr="000474C8">
        <w:rPr>
          <w:rFonts w:hint="eastAsia"/>
          <w:b/>
          <w:sz w:val="20"/>
          <w:lang w:val="en-US"/>
        </w:rPr>
        <w:t xml:space="preserve">Proposal 4: </w:t>
      </w:r>
      <w:r w:rsidRPr="000474C8">
        <w:rPr>
          <w:b/>
          <w:sz w:val="20"/>
          <w:lang w:val="en-US"/>
        </w:rPr>
        <w:t>N</w:t>
      </w:r>
      <w:r w:rsidRPr="000474C8">
        <w:rPr>
          <w:rFonts w:hint="eastAsia"/>
          <w:b/>
          <w:sz w:val="20"/>
          <w:lang w:val="en-US"/>
        </w:rPr>
        <w:t xml:space="preserve">o </w:t>
      </w:r>
      <w:r w:rsidRPr="000474C8">
        <w:rPr>
          <w:b/>
          <w:sz w:val="20"/>
          <w:lang w:val="en-US"/>
        </w:rPr>
        <w:t>additional</w:t>
      </w:r>
      <w:r w:rsidRPr="000474C8">
        <w:rPr>
          <w:rFonts w:hint="eastAsia"/>
          <w:b/>
          <w:sz w:val="20"/>
          <w:lang w:val="en-US"/>
        </w:rPr>
        <w:t xml:space="preserve"> delay need </w:t>
      </w:r>
      <w:r w:rsidR="005B35DB">
        <w:rPr>
          <w:rFonts w:hint="eastAsia"/>
          <w:b/>
          <w:sz w:val="20"/>
          <w:lang w:val="en-US"/>
        </w:rPr>
        <w:t xml:space="preserve">to be </w:t>
      </w:r>
      <w:r w:rsidRPr="000474C8">
        <w:rPr>
          <w:rFonts w:hint="eastAsia"/>
          <w:b/>
          <w:sz w:val="20"/>
          <w:lang w:val="en-US"/>
        </w:rPr>
        <w:t xml:space="preserve">introduced due to the time uncertainty of </w:t>
      </w:r>
      <w:r w:rsidRPr="000474C8">
        <w:rPr>
          <w:b/>
          <w:sz w:val="20"/>
          <w:lang w:val="en-US"/>
        </w:rPr>
        <w:t xml:space="preserve">the single MAC CE for both UL spatial relation and PL-RS activation of PUCCH in target being-activated </w:t>
      </w:r>
      <w:proofErr w:type="spellStart"/>
      <w:r w:rsidRPr="000474C8">
        <w:rPr>
          <w:b/>
          <w:sz w:val="20"/>
          <w:lang w:val="en-US"/>
        </w:rPr>
        <w:t>SCell</w:t>
      </w:r>
      <w:proofErr w:type="spellEnd"/>
      <w:r w:rsidRPr="000474C8">
        <w:rPr>
          <w:rFonts w:hint="eastAsia"/>
          <w:b/>
          <w:sz w:val="20"/>
          <w:lang w:val="en-US"/>
        </w:rPr>
        <w:t>.</w:t>
      </w:r>
    </w:p>
    <w:p w:rsidR="00D22D13" w:rsidRDefault="00D22D13" w:rsidP="0028579C">
      <w:pPr>
        <w:spacing w:before="0" w:after="120"/>
        <w:jc w:val="left"/>
        <w:rPr>
          <w:sz w:val="20"/>
          <w:lang w:val="en-US"/>
        </w:rPr>
      </w:pPr>
    </w:p>
    <w:p w:rsidR="00ED3125" w:rsidRPr="00ED3125" w:rsidRDefault="00ED3125" w:rsidP="00ED3125">
      <w:pPr>
        <w:spacing w:before="0" w:after="120"/>
        <w:jc w:val="left"/>
        <w:rPr>
          <w:sz w:val="20"/>
        </w:rPr>
      </w:pPr>
      <w:r w:rsidRPr="00354A3C">
        <w:rPr>
          <w:b/>
          <w:sz w:val="20"/>
        </w:rPr>
        <w:t>Issue 1-</w:t>
      </w:r>
      <w:r w:rsidRPr="00354A3C">
        <w:rPr>
          <w:rFonts w:hint="eastAsia"/>
          <w:b/>
          <w:sz w:val="20"/>
        </w:rPr>
        <w:t>5-1</w:t>
      </w:r>
      <w:r w:rsidRPr="00354A3C">
        <w:rPr>
          <w:b/>
          <w:sz w:val="20"/>
        </w:rPr>
        <w:t>:</w:t>
      </w:r>
      <w:r w:rsidRPr="00ED3125">
        <w:rPr>
          <w:sz w:val="20"/>
        </w:rPr>
        <w:t xml:space="preserve"> </w:t>
      </w:r>
      <w:r w:rsidRPr="00ED3125">
        <w:rPr>
          <w:rFonts w:hint="eastAsia"/>
          <w:sz w:val="20"/>
        </w:rPr>
        <w:t xml:space="preserve">The PUCCH </w:t>
      </w:r>
      <w:proofErr w:type="spellStart"/>
      <w:r w:rsidRPr="00ED3125">
        <w:rPr>
          <w:rFonts w:hint="eastAsia"/>
          <w:sz w:val="20"/>
        </w:rPr>
        <w:t>SCell</w:t>
      </w:r>
      <w:proofErr w:type="spellEnd"/>
      <w:r w:rsidRPr="00ED3125">
        <w:rPr>
          <w:rFonts w:hint="eastAsia"/>
          <w:sz w:val="20"/>
        </w:rPr>
        <w:t xml:space="preserve"> activation requirements for invalid TA case</w:t>
      </w:r>
    </w:p>
    <w:p w:rsidR="00ED3125" w:rsidRPr="003C6DB7" w:rsidRDefault="003C6DB7" w:rsidP="0028579C">
      <w:pPr>
        <w:spacing w:before="0" w:after="120"/>
        <w:jc w:val="left"/>
        <w:rPr>
          <w:sz w:val="20"/>
          <w:szCs w:val="20"/>
          <w:lang w:val="en-US"/>
        </w:rPr>
      </w:pPr>
      <w:r>
        <w:rPr>
          <w:sz w:val="20"/>
          <w:lang w:val="en-US"/>
        </w:rPr>
        <w:t>I</w:t>
      </w:r>
      <w:r>
        <w:rPr>
          <w:rFonts w:hint="eastAsia"/>
          <w:sz w:val="20"/>
          <w:lang w:val="en-US"/>
        </w:rPr>
        <w:t xml:space="preserve">t is FFS </w:t>
      </w:r>
      <w:r w:rsidR="00112CB3">
        <w:rPr>
          <w:rFonts w:hint="eastAsia"/>
          <w:sz w:val="20"/>
          <w:lang w:val="en-US"/>
        </w:rPr>
        <w:t>with</w:t>
      </w:r>
      <w:r>
        <w:rPr>
          <w:rFonts w:hint="eastAsia"/>
          <w:sz w:val="20"/>
          <w:lang w:val="en-US"/>
        </w:rPr>
        <w:t xml:space="preserve"> 4 options in WF [1]. </w:t>
      </w:r>
      <w:r>
        <w:rPr>
          <w:sz w:val="20"/>
          <w:lang w:val="en-US"/>
        </w:rPr>
        <w:t>T</w:t>
      </w:r>
      <w:r>
        <w:rPr>
          <w:rFonts w:hint="eastAsia"/>
          <w:sz w:val="20"/>
          <w:lang w:val="en-US"/>
        </w:rPr>
        <w:t xml:space="preserve">hese options are consensus that additional UL synchronization procedure to obtain the valid TA comparing to normal </w:t>
      </w:r>
      <w:proofErr w:type="spellStart"/>
      <w:r>
        <w:rPr>
          <w:rFonts w:hint="eastAsia"/>
          <w:sz w:val="20"/>
          <w:lang w:val="en-US"/>
        </w:rPr>
        <w:t>SCell</w:t>
      </w:r>
      <w:proofErr w:type="spellEnd"/>
      <w:r>
        <w:rPr>
          <w:rFonts w:hint="eastAsia"/>
          <w:sz w:val="20"/>
          <w:lang w:val="en-US"/>
        </w:rPr>
        <w:t xml:space="preserve"> activation</w:t>
      </w:r>
      <w:r w:rsidR="00C443D6">
        <w:rPr>
          <w:rFonts w:hint="eastAsia"/>
          <w:sz w:val="20"/>
          <w:lang w:val="en-US"/>
        </w:rPr>
        <w:t xml:space="preserve"> is needed</w:t>
      </w:r>
      <w:r>
        <w:rPr>
          <w:rFonts w:hint="eastAsia"/>
          <w:sz w:val="20"/>
          <w:lang w:val="en-US"/>
        </w:rPr>
        <w:t>, i.e.</w:t>
      </w:r>
      <w:r w:rsidRPr="003C6DB7">
        <w:rPr>
          <w:rFonts w:hint="eastAsia"/>
          <w:sz w:val="20"/>
          <w:szCs w:val="20"/>
          <w:lang w:val="en-US"/>
        </w:rPr>
        <w:t xml:space="preserve"> </w:t>
      </w:r>
      <w:r w:rsidRPr="003C6DB7">
        <w:rPr>
          <w:rFonts w:eastAsiaTheme="minorEastAsia"/>
          <w:sz w:val="20"/>
          <w:szCs w:val="20"/>
          <w:lang w:val="pl-PL"/>
        </w:rPr>
        <w:t>T</w:t>
      </w:r>
      <w:r w:rsidRPr="003C6DB7">
        <w:rPr>
          <w:rFonts w:eastAsiaTheme="minorEastAsia"/>
          <w:sz w:val="20"/>
          <w:szCs w:val="20"/>
          <w:vertAlign w:val="subscript"/>
          <w:lang w:val="pl-PL"/>
        </w:rPr>
        <w:t>HARQ</w:t>
      </w:r>
      <w:r w:rsidRPr="003C6DB7">
        <w:rPr>
          <w:rFonts w:eastAsiaTheme="minorEastAsia"/>
          <w:sz w:val="20"/>
          <w:szCs w:val="20"/>
          <w:lang w:val="pl-PL"/>
        </w:rPr>
        <w:t xml:space="preserve"> + T</w:t>
      </w:r>
      <w:r w:rsidRPr="003C6DB7">
        <w:rPr>
          <w:rFonts w:eastAsiaTheme="minorEastAsia"/>
          <w:sz w:val="20"/>
          <w:szCs w:val="20"/>
          <w:vertAlign w:val="subscript"/>
          <w:lang w:val="pl-PL"/>
        </w:rPr>
        <w:t>activation_time</w:t>
      </w:r>
      <w:r w:rsidRPr="003C6DB7">
        <w:rPr>
          <w:rFonts w:eastAsiaTheme="minorEastAsia" w:hint="eastAsia"/>
          <w:sz w:val="20"/>
          <w:szCs w:val="20"/>
          <w:lang w:val="pl-PL"/>
        </w:rPr>
        <w:t xml:space="preserve"> </w:t>
      </w:r>
      <w:r w:rsidRPr="003C6DB7">
        <w:rPr>
          <w:rFonts w:eastAsiaTheme="minorEastAsia"/>
          <w:sz w:val="20"/>
          <w:szCs w:val="20"/>
          <w:lang w:val="pl-PL"/>
        </w:rPr>
        <w:t>+ T</w:t>
      </w:r>
      <w:r w:rsidRPr="003C6DB7">
        <w:rPr>
          <w:rFonts w:eastAsiaTheme="minorEastAsia"/>
          <w:sz w:val="20"/>
          <w:szCs w:val="20"/>
          <w:vertAlign w:val="subscript"/>
          <w:lang w:val="pl-PL"/>
        </w:rPr>
        <w:t>CSI_Reporting</w:t>
      </w:r>
      <w:r w:rsidRPr="003C6DB7">
        <w:rPr>
          <w:rFonts w:eastAsiaTheme="minorEastAsia"/>
          <w:sz w:val="20"/>
          <w:szCs w:val="20"/>
          <w:lang w:val="pl-PL"/>
        </w:rPr>
        <w:t xml:space="preserve"> + T</w:t>
      </w:r>
      <w:r w:rsidRPr="003C6DB7">
        <w:rPr>
          <w:rFonts w:eastAsiaTheme="minorEastAsia"/>
          <w:sz w:val="20"/>
          <w:szCs w:val="20"/>
          <w:vertAlign w:val="subscript"/>
          <w:lang w:val="pl-PL"/>
        </w:rPr>
        <w:t>1</w:t>
      </w:r>
      <w:r w:rsidRPr="003C6DB7">
        <w:rPr>
          <w:rFonts w:eastAsiaTheme="minorEastAsia" w:hint="eastAsia"/>
          <w:sz w:val="20"/>
          <w:szCs w:val="20"/>
          <w:vertAlign w:val="subscript"/>
          <w:lang w:val="pl-PL"/>
        </w:rPr>
        <w:t xml:space="preserve"> + </w:t>
      </w:r>
      <w:r w:rsidRPr="003C6DB7">
        <w:rPr>
          <w:rFonts w:eastAsiaTheme="minorEastAsia"/>
          <w:sz w:val="20"/>
          <w:szCs w:val="20"/>
          <w:lang w:val="pl-PL"/>
        </w:rPr>
        <w:t>T</w:t>
      </w:r>
      <w:r w:rsidRPr="003C6DB7">
        <w:rPr>
          <w:rFonts w:eastAsiaTheme="minorEastAsia" w:hint="eastAsia"/>
          <w:sz w:val="20"/>
          <w:szCs w:val="20"/>
          <w:vertAlign w:val="subscript"/>
          <w:lang w:val="pl-PL"/>
        </w:rPr>
        <w:t xml:space="preserve">2 </w:t>
      </w:r>
      <w:r w:rsidRPr="003C6DB7">
        <w:rPr>
          <w:rFonts w:eastAsiaTheme="minorEastAsia" w:hint="eastAsia"/>
          <w:sz w:val="20"/>
          <w:szCs w:val="20"/>
          <w:lang w:val="pl-PL"/>
        </w:rPr>
        <w:t>+</w:t>
      </w:r>
      <w:r w:rsidRPr="003C6DB7">
        <w:rPr>
          <w:rFonts w:eastAsiaTheme="minorEastAsia"/>
          <w:sz w:val="20"/>
          <w:szCs w:val="20"/>
          <w:lang w:val="pl-PL"/>
        </w:rPr>
        <w:t xml:space="preserve"> T</w:t>
      </w:r>
      <w:r w:rsidRPr="003C6DB7">
        <w:rPr>
          <w:rFonts w:eastAsiaTheme="minorEastAsia" w:hint="eastAsia"/>
          <w:sz w:val="20"/>
          <w:szCs w:val="20"/>
          <w:vertAlign w:val="subscript"/>
          <w:lang w:val="pl-PL"/>
        </w:rPr>
        <w:t>3</w:t>
      </w:r>
    </w:p>
    <w:p w:rsidR="00466A79" w:rsidRDefault="003C6DB7" w:rsidP="0028579C">
      <w:pPr>
        <w:spacing w:before="0" w:after="120"/>
        <w:jc w:val="left"/>
        <w:rPr>
          <w:sz w:val="20"/>
          <w:lang w:val="en-US"/>
        </w:rPr>
      </w:pPr>
      <w:r>
        <w:rPr>
          <w:sz w:val="20"/>
          <w:lang w:val="en-US"/>
        </w:rPr>
        <w:t>T</w:t>
      </w:r>
      <w:r>
        <w:rPr>
          <w:rFonts w:hint="eastAsia"/>
          <w:sz w:val="20"/>
          <w:lang w:val="en-US"/>
        </w:rPr>
        <w:t>he differen</w:t>
      </w:r>
      <w:r w:rsidR="009E3DC7">
        <w:rPr>
          <w:rFonts w:hint="eastAsia"/>
          <w:sz w:val="20"/>
          <w:lang w:val="en-US"/>
        </w:rPr>
        <w:t>ce</w:t>
      </w:r>
      <w:r>
        <w:rPr>
          <w:rFonts w:hint="eastAsia"/>
          <w:sz w:val="20"/>
          <w:lang w:val="en-US"/>
        </w:rPr>
        <w:t xml:space="preserve">s </w:t>
      </w:r>
      <w:r w:rsidR="009E3DC7">
        <w:rPr>
          <w:rFonts w:hint="eastAsia"/>
          <w:sz w:val="20"/>
          <w:lang w:val="en-US"/>
        </w:rPr>
        <w:t xml:space="preserve">between these options </w:t>
      </w:r>
      <w:r>
        <w:rPr>
          <w:rFonts w:hint="eastAsia"/>
          <w:sz w:val="20"/>
          <w:lang w:val="en-US"/>
        </w:rPr>
        <w:t>are</w:t>
      </w:r>
      <w:r w:rsidR="009E3DC7">
        <w:rPr>
          <w:rFonts w:hint="eastAsia"/>
          <w:sz w:val="20"/>
          <w:lang w:val="en-US"/>
        </w:rPr>
        <w:t>: o</w:t>
      </w:r>
      <w:r>
        <w:rPr>
          <w:rFonts w:hint="eastAsia"/>
          <w:sz w:val="20"/>
          <w:lang w:val="en-US"/>
        </w:rPr>
        <w:t xml:space="preserve">ption 1 </w:t>
      </w:r>
      <w:r w:rsidR="00122747">
        <w:rPr>
          <w:rFonts w:hint="eastAsia"/>
          <w:sz w:val="20"/>
          <w:lang w:val="en-US"/>
        </w:rPr>
        <w:t xml:space="preserve">considers </w:t>
      </w:r>
      <w:r>
        <w:rPr>
          <w:rFonts w:hint="eastAsia"/>
          <w:sz w:val="20"/>
          <w:lang w:val="en-US"/>
        </w:rPr>
        <w:t>T</w:t>
      </w:r>
      <w:r w:rsidRPr="003C6DB7">
        <w:rPr>
          <w:rFonts w:hint="eastAsia"/>
          <w:sz w:val="20"/>
          <w:vertAlign w:val="subscript"/>
          <w:lang w:val="en-US"/>
        </w:rPr>
        <w:t>PDCCH</w:t>
      </w:r>
      <w:r>
        <w:rPr>
          <w:rFonts w:hint="eastAsia"/>
          <w:sz w:val="20"/>
          <w:lang w:val="en-US"/>
        </w:rPr>
        <w:t xml:space="preserve"> </w:t>
      </w:r>
      <w:r w:rsidR="009E3DC7">
        <w:rPr>
          <w:rFonts w:hint="eastAsia"/>
          <w:sz w:val="20"/>
          <w:lang w:val="en-US"/>
        </w:rPr>
        <w:t xml:space="preserve">(additional delay due to PDCCH not sent timely), </w:t>
      </w:r>
      <w:proofErr w:type="gramStart"/>
      <w:r w:rsidR="009E3DC7">
        <w:rPr>
          <w:rFonts w:hint="eastAsia"/>
          <w:sz w:val="20"/>
          <w:lang w:val="en-US"/>
        </w:rPr>
        <w:t xml:space="preserve">option 3 </w:t>
      </w:r>
      <w:r w:rsidR="009E3DC7" w:rsidRPr="009E3DC7">
        <w:rPr>
          <w:sz w:val="20"/>
          <w:lang w:val="en-US"/>
        </w:rPr>
        <w:t>distinguish</w:t>
      </w:r>
      <w:proofErr w:type="gramEnd"/>
      <w:r w:rsidR="009E3DC7">
        <w:rPr>
          <w:rFonts w:hint="eastAsia"/>
          <w:sz w:val="20"/>
          <w:lang w:val="en-US"/>
        </w:rPr>
        <w:t xml:space="preserve"> DL activation delay and UL activation delay, option 4 propose </w:t>
      </w:r>
      <w:r w:rsidR="003B53E9" w:rsidRPr="003C6DB7">
        <w:rPr>
          <w:rFonts w:eastAsiaTheme="minorEastAsia"/>
          <w:sz w:val="20"/>
          <w:szCs w:val="20"/>
          <w:lang w:val="pl-PL"/>
        </w:rPr>
        <w:t>T</w:t>
      </w:r>
      <w:r w:rsidR="003B53E9" w:rsidRPr="003C6DB7">
        <w:rPr>
          <w:rFonts w:eastAsiaTheme="minorEastAsia"/>
          <w:sz w:val="20"/>
          <w:szCs w:val="20"/>
          <w:vertAlign w:val="subscript"/>
          <w:lang w:val="pl-PL"/>
        </w:rPr>
        <w:t>CSI_Reporting</w:t>
      </w:r>
      <w:r w:rsidR="003B53E9">
        <w:rPr>
          <w:rFonts w:hint="eastAsia"/>
          <w:sz w:val="20"/>
          <w:lang w:val="en-US"/>
        </w:rPr>
        <w:t xml:space="preserve"> should not be included in delay requirement</w:t>
      </w:r>
      <w:r w:rsidR="009E3DC7">
        <w:rPr>
          <w:rFonts w:hint="eastAsia"/>
          <w:sz w:val="20"/>
          <w:lang w:val="en-US"/>
        </w:rPr>
        <w:t>.</w:t>
      </w:r>
    </w:p>
    <w:p w:rsidR="00045DE4" w:rsidRDefault="003B53E9" w:rsidP="0028579C">
      <w:pPr>
        <w:spacing w:before="0" w:after="120"/>
        <w:jc w:val="left"/>
        <w:rPr>
          <w:sz w:val="20"/>
          <w:lang w:val="en-US"/>
        </w:rPr>
      </w:pPr>
      <w:r>
        <w:rPr>
          <w:rFonts w:hint="eastAsia"/>
          <w:sz w:val="20"/>
          <w:lang w:val="en-US"/>
        </w:rPr>
        <w:t xml:space="preserve">For invalid TA case, </w:t>
      </w:r>
      <w:r w:rsidRPr="003C6DB7">
        <w:rPr>
          <w:rFonts w:eastAsiaTheme="minorEastAsia"/>
          <w:sz w:val="20"/>
          <w:szCs w:val="20"/>
          <w:lang w:val="pl-PL"/>
        </w:rPr>
        <w:t>T</w:t>
      </w:r>
      <w:r w:rsidRPr="003C6DB7">
        <w:rPr>
          <w:rFonts w:eastAsiaTheme="minorEastAsia"/>
          <w:sz w:val="20"/>
          <w:szCs w:val="20"/>
          <w:vertAlign w:val="subscript"/>
          <w:lang w:val="pl-PL"/>
        </w:rPr>
        <w:t>CSI_Reporting</w:t>
      </w:r>
      <w:r>
        <w:rPr>
          <w:rFonts w:hint="eastAsia"/>
          <w:sz w:val="20"/>
          <w:lang w:val="en-US"/>
        </w:rPr>
        <w:t xml:space="preserve"> </w:t>
      </w:r>
      <w:r w:rsidR="00466A79">
        <w:rPr>
          <w:rFonts w:hint="eastAsia"/>
          <w:sz w:val="20"/>
          <w:lang w:val="en-US"/>
        </w:rPr>
        <w:t>should be need</w:t>
      </w:r>
      <w:r w:rsidR="0009026D">
        <w:rPr>
          <w:rFonts w:hint="eastAsia"/>
          <w:sz w:val="20"/>
          <w:lang w:val="en-US"/>
        </w:rPr>
        <w:t>ed</w:t>
      </w:r>
      <w:r w:rsidR="00466A79">
        <w:rPr>
          <w:rFonts w:hint="eastAsia"/>
          <w:sz w:val="20"/>
          <w:lang w:val="en-US"/>
        </w:rPr>
        <w:t xml:space="preserve"> for UE </w:t>
      </w:r>
      <w:r w:rsidR="00CC1E26">
        <w:rPr>
          <w:rFonts w:hint="eastAsia"/>
          <w:sz w:val="20"/>
          <w:lang w:val="en-US"/>
        </w:rPr>
        <w:t xml:space="preserve">to </w:t>
      </w:r>
      <w:r w:rsidR="00466A79">
        <w:rPr>
          <w:rFonts w:hint="eastAsia"/>
          <w:sz w:val="20"/>
          <w:lang w:val="en-US"/>
        </w:rPr>
        <w:t xml:space="preserve">wait the uplink resource for CSI report after receiving scheduling command in Msg2 and applied after Msg3. </w:t>
      </w:r>
      <w:r w:rsidR="00466A79">
        <w:rPr>
          <w:sz w:val="20"/>
          <w:lang w:val="en-US"/>
        </w:rPr>
        <w:t>T</w:t>
      </w:r>
      <w:r w:rsidR="00466A79">
        <w:rPr>
          <w:rFonts w:hint="eastAsia"/>
          <w:sz w:val="20"/>
          <w:lang w:val="en-US"/>
        </w:rPr>
        <w:t>he T</w:t>
      </w:r>
      <w:r w:rsidR="00466A79" w:rsidRPr="003C6DB7">
        <w:rPr>
          <w:rFonts w:hint="eastAsia"/>
          <w:sz w:val="20"/>
          <w:vertAlign w:val="subscript"/>
          <w:lang w:val="en-US"/>
        </w:rPr>
        <w:t>PDCCH</w:t>
      </w:r>
      <w:r w:rsidR="00466A79">
        <w:rPr>
          <w:rFonts w:hint="eastAsia"/>
          <w:sz w:val="20"/>
          <w:lang w:val="en-US"/>
        </w:rPr>
        <w:t xml:space="preserve"> should be also need</w:t>
      </w:r>
      <w:r w:rsidR="006675CC">
        <w:rPr>
          <w:rFonts w:hint="eastAsia"/>
          <w:sz w:val="20"/>
          <w:lang w:val="en-US"/>
        </w:rPr>
        <w:t>ed</w:t>
      </w:r>
      <w:r w:rsidR="00466A79">
        <w:rPr>
          <w:rFonts w:hint="eastAsia"/>
          <w:sz w:val="20"/>
          <w:lang w:val="en-US"/>
        </w:rPr>
        <w:t xml:space="preserve"> for additional delay of PDCCH carrying command </w:t>
      </w:r>
      <w:r w:rsidR="00773E55">
        <w:rPr>
          <w:rFonts w:hint="eastAsia"/>
          <w:sz w:val="20"/>
          <w:lang w:val="en-US"/>
        </w:rPr>
        <w:t xml:space="preserve">which </w:t>
      </w:r>
      <w:r w:rsidR="00466A79">
        <w:rPr>
          <w:sz w:val="20"/>
          <w:lang w:val="en-US"/>
        </w:rPr>
        <w:t>trigger</w:t>
      </w:r>
      <w:r w:rsidR="00773E55">
        <w:rPr>
          <w:rFonts w:hint="eastAsia"/>
          <w:sz w:val="20"/>
          <w:lang w:val="en-US"/>
        </w:rPr>
        <w:t>s</w:t>
      </w:r>
      <w:r w:rsidR="00466A79">
        <w:rPr>
          <w:rFonts w:hint="eastAsia"/>
          <w:sz w:val="20"/>
          <w:lang w:val="en-US"/>
        </w:rPr>
        <w:t xml:space="preserve"> PRACH, </w:t>
      </w:r>
      <w:r w:rsidR="003B31E3">
        <w:rPr>
          <w:rFonts w:hint="eastAsia"/>
          <w:sz w:val="20"/>
          <w:lang w:val="en-US"/>
        </w:rPr>
        <w:t xml:space="preserve">and </w:t>
      </w:r>
      <w:r w:rsidR="00466A79">
        <w:rPr>
          <w:rFonts w:hint="eastAsia"/>
          <w:sz w:val="20"/>
          <w:lang w:val="en-US"/>
        </w:rPr>
        <w:t xml:space="preserve">it should be the time duration from </w:t>
      </w:r>
      <w:r w:rsidR="00466A79" w:rsidRPr="003C6DB7">
        <w:rPr>
          <w:rFonts w:eastAsiaTheme="minorEastAsia"/>
          <w:sz w:val="20"/>
          <w:szCs w:val="20"/>
          <w:lang w:val="pl-PL"/>
        </w:rPr>
        <w:t>T</w:t>
      </w:r>
      <w:r w:rsidR="00466A79" w:rsidRPr="003C6DB7">
        <w:rPr>
          <w:rFonts w:eastAsiaTheme="minorEastAsia"/>
          <w:sz w:val="20"/>
          <w:szCs w:val="20"/>
          <w:vertAlign w:val="subscript"/>
          <w:lang w:val="pl-PL"/>
        </w:rPr>
        <w:t>HARQ</w:t>
      </w:r>
      <w:r w:rsidR="00466A79" w:rsidRPr="003C6DB7">
        <w:rPr>
          <w:rFonts w:eastAsiaTheme="minorEastAsia"/>
          <w:sz w:val="20"/>
          <w:szCs w:val="20"/>
          <w:lang w:val="pl-PL"/>
        </w:rPr>
        <w:t xml:space="preserve"> + T</w:t>
      </w:r>
      <w:r w:rsidR="00466A79" w:rsidRPr="003C6DB7">
        <w:rPr>
          <w:rFonts w:eastAsiaTheme="minorEastAsia"/>
          <w:sz w:val="20"/>
          <w:szCs w:val="20"/>
          <w:vertAlign w:val="subscript"/>
          <w:lang w:val="pl-PL"/>
        </w:rPr>
        <w:t>activation_time</w:t>
      </w:r>
      <w:r w:rsidR="00466A79">
        <w:rPr>
          <w:rFonts w:hint="eastAsia"/>
          <w:sz w:val="20"/>
          <w:lang w:val="en-US"/>
        </w:rPr>
        <w:t xml:space="preserve"> to PDCCH. </w:t>
      </w:r>
      <w:r w:rsidR="00466A79">
        <w:rPr>
          <w:sz w:val="20"/>
          <w:lang w:val="en-US"/>
        </w:rPr>
        <w:t>C</w:t>
      </w:r>
      <w:r w:rsidR="00466A79">
        <w:rPr>
          <w:rFonts w:hint="eastAsia"/>
          <w:sz w:val="20"/>
          <w:lang w:val="en-US"/>
        </w:rPr>
        <w:t xml:space="preserve">onsidering these factors, the PUCCH </w:t>
      </w:r>
      <w:proofErr w:type="spellStart"/>
      <w:r w:rsidR="00466A79">
        <w:rPr>
          <w:rFonts w:hint="eastAsia"/>
          <w:sz w:val="20"/>
          <w:lang w:val="en-US"/>
        </w:rPr>
        <w:t>SCell</w:t>
      </w:r>
      <w:proofErr w:type="spellEnd"/>
      <w:r w:rsidR="00466A79">
        <w:rPr>
          <w:rFonts w:hint="eastAsia"/>
          <w:sz w:val="20"/>
          <w:lang w:val="en-US"/>
        </w:rPr>
        <w:t xml:space="preserve"> activation requirements for invalid TA case should be </w:t>
      </w:r>
      <w:r w:rsidR="001B7980" w:rsidRPr="003C6DB7">
        <w:rPr>
          <w:rFonts w:eastAsiaTheme="minorEastAsia"/>
          <w:sz w:val="20"/>
          <w:szCs w:val="20"/>
          <w:lang w:val="pl-PL"/>
        </w:rPr>
        <w:t>T</w:t>
      </w:r>
      <w:r w:rsidR="001B7980" w:rsidRPr="003C6DB7">
        <w:rPr>
          <w:rFonts w:eastAsiaTheme="minorEastAsia"/>
          <w:sz w:val="20"/>
          <w:szCs w:val="20"/>
          <w:vertAlign w:val="subscript"/>
          <w:lang w:val="pl-PL"/>
        </w:rPr>
        <w:t>HARQ</w:t>
      </w:r>
      <w:r w:rsidR="001B7980" w:rsidRPr="003C6DB7">
        <w:rPr>
          <w:rFonts w:eastAsiaTheme="minorEastAsia"/>
          <w:sz w:val="20"/>
          <w:szCs w:val="20"/>
          <w:lang w:val="pl-PL"/>
        </w:rPr>
        <w:t xml:space="preserve"> + T</w:t>
      </w:r>
      <w:r w:rsidR="001B7980" w:rsidRPr="003C6DB7">
        <w:rPr>
          <w:rFonts w:eastAsiaTheme="minorEastAsia"/>
          <w:sz w:val="20"/>
          <w:szCs w:val="20"/>
          <w:vertAlign w:val="subscript"/>
          <w:lang w:val="pl-PL"/>
        </w:rPr>
        <w:t>activation_time</w:t>
      </w:r>
      <w:r w:rsidR="001B7980" w:rsidRPr="003C6DB7">
        <w:rPr>
          <w:rFonts w:eastAsiaTheme="minorEastAsia" w:hint="eastAsia"/>
          <w:sz w:val="20"/>
          <w:szCs w:val="20"/>
          <w:lang w:val="pl-PL"/>
        </w:rPr>
        <w:t xml:space="preserve"> </w:t>
      </w:r>
      <w:r w:rsidR="001B7980" w:rsidRPr="003C6DB7">
        <w:rPr>
          <w:rFonts w:eastAsiaTheme="minorEastAsia"/>
          <w:sz w:val="20"/>
          <w:szCs w:val="20"/>
          <w:lang w:val="pl-PL"/>
        </w:rPr>
        <w:t>+</w:t>
      </w:r>
      <w:r w:rsidR="001B7980">
        <w:rPr>
          <w:rFonts w:eastAsiaTheme="minorEastAsia" w:hint="eastAsia"/>
          <w:sz w:val="20"/>
          <w:szCs w:val="20"/>
          <w:lang w:val="pl-PL"/>
        </w:rPr>
        <w:t xml:space="preserve"> </w:t>
      </w:r>
      <w:r w:rsidR="001B7980">
        <w:rPr>
          <w:rFonts w:hint="eastAsia"/>
          <w:sz w:val="20"/>
          <w:lang w:val="en-US"/>
        </w:rPr>
        <w:t>T</w:t>
      </w:r>
      <w:r w:rsidR="001B7980" w:rsidRPr="003C6DB7">
        <w:rPr>
          <w:rFonts w:hint="eastAsia"/>
          <w:sz w:val="20"/>
          <w:vertAlign w:val="subscript"/>
          <w:lang w:val="en-US"/>
        </w:rPr>
        <w:t>PDCCH</w:t>
      </w:r>
      <w:r w:rsidR="001B7980" w:rsidRPr="003C6DB7">
        <w:rPr>
          <w:rFonts w:eastAsiaTheme="minorEastAsia"/>
          <w:sz w:val="20"/>
          <w:szCs w:val="20"/>
          <w:lang w:val="pl-PL"/>
        </w:rPr>
        <w:t xml:space="preserve"> + T</w:t>
      </w:r>
      <w:r w:rsidR="001B7980" w:rsidRPr="003C6DB7">
        <w:rPr>
          <w:rFonts w:eastAsiaTheme="minorEastAsia"/>
          <w:sz w:val="20"/>
          <w:szCs w:val="20"/>
          <w:vertAlign w:val="subscript"/>
          <w:lang w:val="pl-PL"/>
        </w:rPr>
        <w:t>1</w:t>
      </w:r>
      <w:r w:rsidR="001B7980" w:rsidRPr="003C6DB7">
        <w:rPr>
          <w:rFonts w:eastAsiaTheme="minorEastAsia" w:hint="eastAsia"/>
          <w:sz w:val="20"/>
          <w:szCs w:val="20"/>
          <w:vertAlign w:val="subscript"/>
          <w:lang w:val="pl-PL"/>
        </w:rPr>
        <w:t xml:space="preserve"> + </w:t>
      </w:r>
      <w:r w:rsidR="001B7980" w:rsidRPr="003C6DB7">
        <w:rPr>
          <w:rFonts w:eastAsiaTheme="minorEastAsia"/>
          <w:sz w:val="20"/>
          <w:szCs w:val="20"/>
          <w:lang w:val="pl-PL"/>
        </w:rPr>
        <w:t>T</w:t>
      </w:r>
      <w:r w:rsidR="001B7980" w:rsidRPr="003C6DB7">
        <w:rPr>
          <w:rFonts w:eastAsiaTheme="minorEastAsia" w:hint="eastAsia"/>
          <w:sz w:val="20"/>
          <w:szCs w:val="20"/>
          <w:vertAlign w:val="subscript"/>
          <w:lang w:val="pl-PL"/>
        </w:rPr>
        <w:t xml:space="preserve">2 </w:t>
      </w:r>
      <w:r w:rsidR="001B7980" w:rsidRPr="003C6DB7">
        <w:rPr>
          <w:rFonts w:eastAsiaTheme="minorEastAsia" w:hint="eastAsia"/>
          <w:sz w:val="20"/>
          <w:szCs w:val="20"/>
          <w:lang w:val="pl-PL"/>
        </w:rPr>
        <w:t>+</w:t>
      </w:r>
      <w:r w:rsidR="001B7980" w:rsidRPr="003C6DB7">
        <w:rPr>
          <w:rFonts w:eastAsiaTheme="minorEastAsia"/>
          <w:sz w:val="20"/>
          <w:szCs w:val="20"/>
          <w:lang w:val="pl-PL"/>
        </w:rPr>
        <w:t xml:space="preserve"> T</w:t>
      </w:r>
      <w:r w:rsidR="001B7980" w:rsidRPr="003C6DB7">
        <w:rPr>
          <w:rFonts w:eastAsiaTheme="minorEastAsia" w:hint="eastAsia"/>
          <w:sz w:val="20"/>
          <w:szCs w:val="20"/>
          <w:vertAlign w:val="subscript"/>
          <w:lang w:val="pl-PL"/>
        </w:rPr>
        <w:t>3</w:t>
      </w:r>
      <w:r w:rsidR="001B7980">
        <w:rPr>
          <w:rFonts w:eastAsiaTheme="minorEastAsia" w:hint="eastAsia"/>
          <w:sz w:val="20"/>
          <w:szCs w:val="20"/>
          <w:lang w:val="pl-PL"/>
        </w:rPr>
        <w:t xml:space="preserve"> +</w:t>
      </w:r>
      <w:r w:rsidR="001B7980" w:rsidRPr="003C6DB7">
        <w:rPr>
          <w:rFonts w:eastAsiaTheme="minorEastAsia"/>
          <w:sz w:val="20"/>
          <w:szCs w:val="20"/>
          <w:lang w:val="pl-PL"/>
        </w:rPr>
        <w:t xml:space="preserve"> T</w:t>
      </w:r>
      <w:r w:rsidR="001B7980" w:rsidRPr="003C6DB7">
        <w:rPr>
          <w:rFonts w:eastAsiaTheme="minorEastAsia"/>
          <w:sz w:val="20"/>
          <w:szCs w:val="20"/>
          <w:vertAlign w:val="subscript"/>
          <w:lang w:val="pl-PL"/>
        </w:rPr>
        <w:t>CSI_Reporting</w:t>
      </w:r>
    </w:p>
    <w:p w:rsidR="003C6DB7" w:rsidRPr="001B7980" w:rsidRDefault="001B7980" w:rsidP="0028579C">
      <w:pPr>
        <w:spacing w:before="0" w:after="120"/>
        <w:jc w:val="left"/>
        <w:rPr>
          <w:b/>
          <w:sz w:val="20"/>
          <w:lang w:val="en-US"/>
        </w:rPr>
      </w:pPr>
      <w:r w:rsidRPr="001B7980">
        <w:rPr>
          <w:rFonts w:hint="eastAsia"/>
          <w:b/>
          <w:sz w:val="20"/>
          <w:lang w:val="en-US"/>
        </w:rPr>
        <w:t xml:space="preserve">Proposal </w:t>
      </w:r>
      <w:r w:rsidR="00994BB1">
        <w:rPr>
          <w:rFonts w:hint="eastAsia"/>
          <w:b/>
          <w:sz w:val="20"/>
          <w:lang w:val="en-US"/>
        </w:rPr>
        <w:t>5</w:t>
      </w:r>
      <w:r w:rsidRPr="001B7980">
        <w:rPr>
          <w:rFonts w:hint="eastAsia"/>
          <w:b/>
          <w:sz w:val="20"/>
          <w:lang w:val="en-US"/>
        </w:rPr>
        <w:t xml:space="preserve">: The PUCCH </w:t>
      </w:r>
      <w:proofErr w:type="spellStart"/>
      <w:r w:rsidRPr="001B7980">
        <w:rPr>
          <w:rFonts w:hint="eastAsia"/>
          <w:b/>
          <w:sz w:val="20"/>
          <w:lang w:val="en-US"/>
        </w:rPr>
        <w:t>SCell</w:t>
      </w:r>
      <w:proofErr w:type="spellEnd"/>
      <w:r w:rsidRPr="001B7980">
        <w:rPr>
          <w:rFonts w:hint="eastAsia"/>
          <w:b/>
          <w:sz w:val="20"/>
          <w:lang w:val="en-US"/>
        </w:rPr>
        <w:t xml:space="preserve"> activation requirements for invalid TA case is defined as </w:t>
      </w:r>
      <w:r w:rsidRPr="001B7980">
        <w:rPr>
          <w:rFonts w:eastAsiaTheme="minorEastAsia"/>
          <w:b/>
          <w:sz w:val="20"/>
          <w:szCs w:val="20"/>
          <w:lang w:val="pl-PL"/>
        </w:rPr>
        <w:t>T</w:t>
      </w:r>
      <w:r w:rsidRPr="001B7980">
        <w:rPr>
          <w:rFonts w:eastAsiaTheme="minorEastAsia"/>
          <w:b/>
          <w:sz w:val="20"/>
          <w:szCs w:val="20"/>
          <w:vertAlign w:val="subscript"/>
          <w:lang w:val="pl-PL"/>
        </w:rPr>
        <w:t>HARQ</w:t>
      </w:r>
      <w:r w:rsidRPr="001B7980">
        <w:rPr>
          <w:rFonts w:eastAsiaTheme="minorEastAsia"/>
          <w:b/>
          <w:sz w:val="20"/>
          <w:szCs w:val="20"/>
          <w:lang w:val="pl-PL"/>
        </w:rPr>
        <w:t xml:space="preserve"> + T</w:t>
      </w:r>
      <w:r w:rsidRPr="001B7980">
        <w:rPr>
          <w:rFonts w:eastAsiaTheme="minorEastAsia"/>
          <w:b/>
          <w:sz w:val="20"/>
          <w:szCs w:val="20"/>
          <w:vertAlign w:val="subscript"/>
          <w:lang w:val="pl-PL"/>
        </w:rPr>
        <w:t>activation_time</w:t>
      </w:r>
      <w:r w:rsidRPr="001B7980">
        <w:rPr>
          <w:rFonts w:eastAsiaTheme="minorEastAsia" w:hint="eastAsia"/>
          <w:b/>
          <w:sz w:val="20"/>
          <w:szCs w:val="20"/>
          <w:lang w:val="pl-PL"/>
        </w:rPr>
        <w:t xml:space="preserve"> </w:t>
      </w:r>
      <w:r w:rsidRPr="001B7980">
        <w:rPr>
          <w:rFonts w:eastAsiaTheme="minorEastAsia"/>
          <w:b/>
          <w:sz w:val="20"/>
          <w:szCs w:val="20"/>
          <w:lang w:val="pl-PL"/>
        </w:rPr>
        <w:t>+</w:t>
      </w:r>
      <w:r w:rsidRPr="001B7980">
        <w:rPr>
          <w:rFonts w:eastAsiaTheme="minorEastAsia" w:hint="eastAsia"/>
          <w:b/>
          <w:sz w:val="20"/>
          <w:szCs w:val="20"/>
          <w:lang w:val="pl-PL"/>
        </w:rPr>
        <w:t xml:space="preserve"> </w:t>
      </w:r>
      <w:bookmarkStart w:id="5" w:name="OLE_LINK16"/>
      <w:bookmarkStart w:id="6" w:name="OLE_LINK17"/>
      <w:r w:rsidRPr="001B7980">
        <w:rPr>
          <w:rFonts w:hint="eastAsia"/>
          <w:b/>
          <w:sz w:val="20"/>
          <w:lang w:val="en-US"/>
        </w:rPr>
        <w:t>T</w:t>
      </w:r>
      <w:r w:rsidRPr="001B7980">
        <w:rPr>
          <w:rFonts w:hint="eastAsia"/>
          <w:b/>
          <w:sz w:val="20"/>
          <w:vertAlign w:val="subscript"/>
          <w:lang w:val="en-US"/>
        </w:rPr>
        <w:t>PDCCH</w:t>
      </w:r>
      <w:r w:rsidRPr="001B7980">
        <w:rPr>
          <w:rFonts w:eastAsiaTheme="minorEastAsia"/>
          <w:b/>
          <w:sz w:val="20"/>
          <w:szCs w:val="20"/>
          <w:lang w:val="pl-PL"/>
        </w:rPr>
        <w:t xml:space="preserve"> </w:t>
      </w:r>
      <w:bookmarkEnd w:id="5"/>
      <w:bookmarkEnd w:id="6"/>
      <w:r w:rsidRPr="001B7980">
        <w:rPr>
          <w:rFonts w:eastAsiaTheme="minorEastAsia"/>
          <w:b/>
          <w:sz w:val="20"/>
          <w:szCs w:val="20"/>
          <w:lang w:val="pl-PL"/>
        </w:rPr>
        <w:t>+ T</w:t>
      </w:r>
      <w:r w:rsidRPr="001B7980">
        <w:rPr>
          <w:rFonts w:eastAsiaTheme="minorEastAsia"/>
          <w:b/>
          <w:sz w:val="20"/>
          <w:szCs w:val="20"/>
          <w:vertAlign w:val="subscript"/>
          <w:lang w:val="pl-PL"/>
        </w:rPr>
        <w:t>1</w:t>
      </w:r>
      <w:r w:rsidRPr="001B7980">
        <w:rPr>
          <w:rFonts w:eastAsiaTheme="minorEastAsia" w:hint="eastAsia"/>
          <w:b/>
          <w:sz w:val="20"/>
          <w:szCs w:val="20"/>
          <w:vertAlign w:val="subscript"/>
          <w:lang w:val="pl-PL"/>
        </w:rPr>
        <w:t xml:space="preserve"> + </w:t>
      </w:r>
      <w:r w:rsidRPr="001B7980">
        <w:rPr>
          <w:rFonts w:eastAsiaTheme="minorEastAsia"/>
          <w:b/>
          <w:sz w:val="20"/>
          <w:szCs w:val="20"/>
          <w:lang w:val="pl-PL"/>
        </w:rPr>
        <w:t>T</w:t>
      </w:r>
      <w:r w:rsidRPr="001B7980">
        <w:rPr>
          <w:rFonts w:eastAsiaTheme="minorEastAsia" w:hint="eastAsia"/>
          <w:b/>
          <w:sz w:val="20"/>
          <w:szCs w:val="20"/>
          <w:vertAlign w:val="subscript"/>
          <w:lang w:val="pl-PL"/>
        </w:rPr>
        <w:t xml:space="preserve">2 </w:t>
      </w:r>
      <w:r w:rsidRPr="001B7980">
        <w:rPr>
          <w:rFonts w:eastAsiaTheme="minorEastAsia" w:hint="eastAsia"/>
          <w:b/>
          <w:sz w:val="20"/>
          <w:szCs w:val="20"/>
          <w:lang w:val="pl-PL"/>
        </w:rPr>
        <w:t>+</w:t>
      </w:r>
      <w:r w:rsidRPr="001B7980">
        <w:rPr>
          <w:rFonts w:eastAsiaTheme="minorEastAsia"/>
          <w:b/>
          <w:sz w:val="20"/>
          <w:szCs w:val="20"/>
          <w:lang w:val="pl-PL"/>
        </w:rPr>
        <w:t xml:space="preserve"> T</w:t>
      </w:r>
      <w:r w:rsidRPr="001B7980">
        <w:rPr>
          <w:rFonts w:eastAsiaTheme="minorEastAsia" w:hint="eastAsia"/>
          <w:b/>
          <w:sz w:val="20"/>
          <w:szCs w:val="20"/>
          <w:vertAlign w:val="subscript"/>
          <w:lang w:val="pl-PL"/>
        </w:rPr>
        <w:t>3</w:t>
      </w:r>
      <w:r w:rsidRPr="001B7980">
        <w:rPr>
          <w:rFonts w:eastAsiaTheme="minorEastAsia" w:hint="eastAsia"/>
          <w:b/>
          <w:sz w:val="20"/>
          <w:szCs w:val="20"/>
          <w:lang w:val="pl-PL"/>
        </w:rPr>
        <w:t xml:space="preserve"> +</w:t>
      </w:r>
      <w:r w:rsidRPr="001B7980">
        <w:rPr>
          <w:rFonts w:eastAsiaTheme="minorEastAsia"/>
          <w:b/>
          <w:sz w:val="20"/>
          <w:szCs w:val="20"/>
          <w:lang w:val="pl-PL"/>
        </w:rPr>
        <w:t xml:space="preserve"> T</w:t>
      </w:r>
      <w:r w:rsidRPr="001B7980">
        <w:rPr>
          <w:rFonts w:eastAsiaTheme="minorEastAsia"/>
          <w:b/>
          <w:sz w:val="20"/>
          <w:szCs w:val="20"/>
          <w:vertAlign w:val="subscript"/>
          <w:lang w:val="pl-PL"/>
        </w:rPr>
        <w:t>CSI_Reporting</w:t>
      </w:r>
    </w:p>
    <w:p w:rsidR="0028579C" w:rsidRPr="00994BB1" w:rsidRDefault="0028579C" w:rsidP="0028579C">
      <w:pPr>
        <w:spacing w:before="0" w:after="120"/>
        <w:jc w:val="left"/>
        <w:rPr>
          <w:sz w:val="20"/>
          <w:lang w:val="en-US"/>
        </w:rPr>
      </w:pPr>
    </w:p>
    <w:p w:rsidR="00AD01A4" w:rsidRPr="00385B64" w:rsidRDefault="00AD01A4" w:rsidP="001B7980">
      <w:pPr>
        <w:spacing w:before="0" w:after="120"/>
        <w:jc w:val="left"/>
        <w:rPr>
          <w:b/>
          <w:sz w:val="20"/>
        </w:rPr>
      </w:pPr>
      <w:r w:rsidRPr="00385B64">
        <w:rPr>
          <w:b/>
          <w:sz w:val="20"/>
        </w:rPr>
        <w:t>Issue 1-</w:t>
      </w:r>
      <w:r w:rsidRPr="00385B64">
        <w:rPr>
          <w:rFonts w:hint="eastAsia"/>
          <w:b/>
          <w:sz w:val="20"/>
        </w:rPr>
        <w:t>5-3</w:t>
      </w:r>
      <w:r w:rsidRPr="00385B64">
        <w:rPr>
          <w:b/>
          <w:sz w:val="20"/>
        </w:rPr>
        <w:t>:</w:t>
      </w:r>
      <w:r w:rsidRPr="001B7980">
        <w:rPr>
          <w:rFonts w:hint="eastAsia"/>
          <w:sz w:val="20"/>
        </w:rPr>
        <w:t xml:space="preserve"> </w:t>
      </w:r>
      <w:r w:rsidRPr="001B7980">
        <w:rPr>
          <w:sz w:val="20"/>
        </w:rPr>
        <w:t xml:space="preserve">the delay for obtaining a valid TA command for the </w:t>
      </w:r>
      <w:proofErr w:type="spellStart"/>
      <w:r w:rsidRPr="001B7980">
        <w:rPr>
          <w:sz w:val="20"/>
        </w:rPr>
        <w:t>sTAG</w:t>
      </w:r>
      <w:proofErr w:type="spellEnd"/>
      <w:r w:rsidRPr="001B7980">
        <w:rPr>
          <w:sz w:val="20"/>
        </w:rPr>
        <w:t xml:space="preserve"> to which the </w:t>
      </w:r>
      <w:proofErr w:type="spellStart"/>
      <w:r w:rsidRPr="001B7980">
        <w:rPr>
          <w:sz w:val="20"/>
        </w:rPr>
        <w:t>S</w:t>
      </w:r>
      <w:r w:rsidR="00046D13">
        <w:rPr>
          <w:rFonts w:hint="eastAsia"/>
          <w:sz w:val="20"/>
        </w:rPr>
        <w:t>C</w:t>
      </w:r>
      <w:r w:rsidRPr="001B7980">
        <w:rPr>
          <w:sz w:val="20"/>
        </w:rPr>
        <w:t>ell</w:t>
      </w:r>
      <w:proofErr w:type="spellEnd"/>
      <w:r w:rsidRPr="001B7980">
        <w:rPr>
          <w:sz w:val="20"/>
        </w:rPr>
        <w:t xml:space="preserve"> configured with PUCCH belongs</w:t>
      </w:r>
      <w:r w:rsidRPr="001B7980">
        <w:rPr>
          <w:rFonts w:hint="eastAsia"/>
          <w:sz w:val="20"/>
        </w:rPr>
        <w:t xml:space="preserve"> (i.e. T2)</w:t>
      </w:r>
    </w:p>
    <w:p w:rsidR="00AD01A4" w:rsidRDefault="00E565C5" w:rsidP="001B7980">
      <w:pPr>
        <w:spacing w:before="0" w:after="120"/>
        <w:jc w:val="left"/>
        <w:rPr>
          <w:sz w:val="20"/>
        </w:rPr>
      </w:pPr>
      <w:r>
        <w:rPr>
          <w:sz w:val="20"/>
        </w:rPr>
        <w:t>I</w:t>
      </w:r>
      <w:r>
        <w:rPr>
          <w:rFonts w:hint="eastAsia"/>
          <w:sz w:val="20"/>
        </w:rPr>
        <w:t xml:space="preserve">t is FFS </w:t>
      </w:r>
      <w:r w:rsidR="00BE1B20">
        <w:rPr>
          <w:rFonts w:hint="eastAsia"/>
          <w:sz w:val="20"/>
        </w:rPr>
        <w:t>with</w:t>
      </w:r>
      <w:r>
        <w:rPr>
          <w:rFonts w:hint="eastAsia"/>
          <w:sz w:val="20"/>
        </w:rPr>
        <w:t xml:space="preserve"> 2 options in WF [1]. </w:t>
      </w:r>
      <w:r>
        <w:rPr>
          <w:sz w:val="20"/>
        </w:rPr>
        <w:t>W</w:t>
      </w:r>
      <w:r>
        <w:rPr>
          <w:rFonts w:hint="eastAsia"/>
          <w:sz w:val="20"/>
        </w:rPr>
        <w:t xml:space="preserve">e think the T2 is consensus and it is from UE transmit PRACH to obtained a valid TA command. </w:t>
      </w:r>
      <w:r>
        <w:rPr>
          <w:sz w:val="20"/>
        </w:rPr>
        <w:t>T</w:t>
      </w:r>
      <w:r>
        <w:rPr>
          <w:rFonts w:hint="eastAsia"/>
          <w:sz w:val="20"/>
        </w:rPr>
        <w:t xml:space="preserve">he different between two options is whether including </w:t>
      </w:r>
      <w:proofErr w:type="spellStart"/>
      <w:r w:rsidRPr="00E565C5">
        <w:rPr>
          <w:sz w:val="20"/>
        </w:rPr>
        <w:t>T</w:t>
      </w:r>
      <w:r w:rsidRPr="00E565C5">
        <w:rPr>
          <w:sz w:val="20"/>
          <w:vertAlign w:val="subscript"/>
        </w:rPr>
        <w:t>CSI_Reporting</w:t>
      </w:r>
      <w:proofErr w:type="spellEnd"/>
      <w:r>
        <w:rPr>
          <w:rFonts w:hint="eastAsia"/>
          <w:sz w:val="20"/>
        </w:rPr>
        <w:t xml:space="preserve"> in requirement.</w:t>
      </w:r>
      <w:r w:rsidR="00145643">
        <w:rPr>
          <w:rFonts w:hint="eastAsia"/>
          <w:sz w:val="20"/>
        </w:rPr>
        <w:t xml:space="preserve"> </w:t>
      </w:r>
      <w:r w:rsidR="00145643">
        <w:rPr>
          <w:sz w:val="20"/>
        </w:rPr>
        <w:t>I</w:t>
      </w:r>
      <w:r w:rsidR="00145643">
        <w:rPr>
          <w:rFonts w:hint="eastAsia"/>
          <w:sz w:val="20"/>
        </w:rPr>
        <w:t>t should be discussed in issue 1-5-1.</w:t>
      </w:r>
    </w:p>
    <w:p w:rsidR="00E565C5" w:rsidRPr="00145643" w:rsidRDefault="00E565C5" w:rsidP="001B7980">
      <w:pPr>
        <w:spacing w:before="0" w:after="120"/>
        <w:jc w:val="left"/>
        <w:rPr>
          <w:b/>
          <w:sz w:val="20"/>
        </w:rPr>
      </w:pPr>
      <w:r w:rsidRPr="00145643">
        <w:rPr>
          <w:rFonts w:hint="eastAsia"/>
          <w:b/>
          <w:sz w:val="20"/>
        </w:rPr>
        <w:t xml:space="preserve">Proposal </w:t>
      </w:r>
      <w:r w:rsidR="00994BB1">
        <w:rPr>
          <w:rFonts w:hint="eastAsia"/>
          <w:b/>
          <w:sz w:val="20"/>
        </w:rPr>
        <w:t>6</w:t>
      </w:r>
      <w:r w:rsidRPr="00145643">
        <w:rPr>
          <w:rFonts w:hint="eastAsia"/>
          <w:b/>
          <w:sz w:val="20"/>
        </w:rPr>
        <w:t xml:space="preserve">: it is </w:t>
      </w:r>
      <w:r w:rsidR="00145643">
        <w:rPr>
          <w:rFonts w:hint="eastAsia"/>
          <w:b/>
          <w:sz w:val="20"/>
        </w:rPr>
        <w:t xml:space="preserve">agreed </w:t>
      </w:r>
      <w:r w:rsidRPr="00145643">
        <w:rPr>
          <w:rFonts w:hint="eastAsia"/>
          <w:b/>
          <w:sz w:val="20"/>
        </w:rPr>
        <w:t>that T2 is</w:t>
      </w:r>
      <w:r w:rsidRPr="00145643">
        <w:rPr>
          <w:b/>
          <w:sz w:val="20"/>
        </w:rPr>
        <w:t xml:space="preserve"> the delay for </w:t>
      </w:r>
      <w:r w:rsidRPr="00145643">
        <w:rPr>
          <w:rFonts w:hint="eastAsia"/>
          <w:b/>
          <w:sz w:val="20"/>
        </w:rPr>
        <w:t>obtain</w:t>
      </w:r>
      <w:r w:rsidR="004A502D">
        <w:rPr>
          <w:rFonts w:hint="eastAsia"/>
          <w:b/>
          <w:sz w:val="20"/>
        </w:rPr>
        <w:t>ing</w:t>
      </w:r>
      <w:r w:rsidRPr="00145643">
        <w:rPr>
          <w:rFonts w:hint="eastAsia"/>
          <w:b/>
          <w:sz w:val="20"/>
        </w:rPr>
        <w:t xml:space="preserve"> a valid TA command</w:t>
      </w:r>
      <w:r w:rsidR="00145643" w:rsidRPr="00145643">
        <w:rPr>
          <w:rFonts w:hint="eastAsia"/>
          <w:b/>
          <w:sz w:val="20"/>
        </w:rPr>
        <w:t xml:space="preserve"> from </w:t>
      </w:r>
      <w:r w:rsidR="004A502D">
        <w:rPr>
          <w:rFonts w:hint="eastAsia"/>
          <w:b/>
          <w:sz w:val="20"/>
        </w:rPr>
        <w:t xml:space="preserve">the point that </w:t>
      </w:r>
      <w:r w:rsidR="00145643" w:rsidRPr="00145643">
        <w:rPr>
          <w:rFonts w:hint="eastAsia"/>
          <w:b/>
          <w:sz w:val="20"/>
        </w:rPr>
        <w:t>UE transmit PRACH</w:t>
      </w:r>
      <w:r w:rsidRPr="00145643">
        <w:rPr>
          <w:rFonts w:hint="eastAsia"/>
          <w:b/>
          <w:sz w:val="20"/>
        </w:rPr>
        <w:t>.</w:t>
      </w:r>
    </w:p>
    <w:p w:rsidR="001B7980" w:rsidRPr="00994BB1" w:rsidRDefault="001B7980" w:rsidP="001B7980">
      <w:pPr>
        <w:spacing w:before="0" w:after="120"/>
        <w:jc w:val="left"/>
        <w:rPr>
          <w:sz w:val="20"/>
        </w:rPr>
      </w:pPr>
    </w:p>
    <w:p w:rsidR="00145643" w:rsidRPr="00145643" w:rsidRDefault="00145643" w:rsidP="00145643">
      <w:pPr>
        <w:spacing w:before="0" w:after="120"/>
        <w:jc w:val="left"/>
        <w:rPr>
          <w:sz w:val="20"/>
        </w:rPr>
      </w:pPr>
      <w:r w:rsidRPr="00385B64">
        <w:rPr>
          <w:b/>
          <w:sz w:val="20"/>
        </w:rPr>
        <w:t>Issue 1-</w:t>
      </w:r>
      <w:r w:rsidRPr="00385B64">
        <w:rPr>
          <w:rFonts w:hint="eastAsia"/>
          <w:b/>
          <w:sz w:val="20"/>
        </w:rPr>
        <w:t>6-1</w:t>
      </w:r>
      <w:r w:rsidRPr="00385B64">
        <w:rPr>
          <w:b/>
          <w:sz w:val="20"/>
        </w:rPr>
        <w:t>:</w:t>
      </w:r>
      <w:r w:rsidRPr="00145643">
        <w:rPr>
          <w:sz w:val="20"/>
        </w:rPr>
        <w:t xml:space="preserve"> Interruption requirements for PUCCH </w:t>
      </w:r>
      <w:proofErr w:type="spellStart"/>
      <w:r w:rsidRPr="00145643">
        <w:rPr>
          <w:sz w:val="20"/>
        </w:rPr>
        <w:t>Scell</w:t>
      </w:r>
      <w:proofErr w:type="spellEnd"/>
      <w:r w:rsidRPr="00145643">
        <w:rPr>
          <w:sz w:val="20"/>
        </w:rPr>
        <w:t xml:space="preserve"> activation in invalid TA</w:t>
      </w:r>
      <w:r w:rsidRPr="00145643">
        <w:rPr>
          <w:rFonts w:hint="eastAsia"/>
          <w:sz w:val="20"/>
        </w:rPr>
        <w:t xml:space="preserve"> </w:t>
      </w:r>
      <w:r w:rsidRPr="00145643">
        <w:rPr>
          <w:sz w:val="20"/>
        </w:rPr>
        <w:t>case</w:t>
      </w:r>
    </w:p>
    <w:p w:rsidR="001B7980" w:rsidRDefault="00AF5C9F" w:rsidP="001B7980">
      <w:pPr>
        <w:spacing w:before="0" w:after="120"/>
        <w:jc w:val="left"/>
        <w:rPr>
          <w:sz w:val="20"/>
        </w:rPr>
      </w:pPr>
      <w:r>
        <w:rPr>
          <w:sz w:val="20"/>
        </w:rPr>
        <w:t>W</w:t>
      </w:r>
      <w:r>
        <w:rPr>
          <w:rFonts w:hint="eastAsia"/>
          <w:sz w:val="20"/>
        </w:rPr>
        <w:t xml:space="preserve">e prefer </w:t>
      </w:r>
      <w:r w:rsidR="0033558A">
        <w:rPr>
          <w:rFonts w:hint="eastAsia"/>
          <w:sz w:val="20"/>
        </w:rPr>
        <w:t xml:space="preserve">to </w:t>
      </w:r>
      <w:r>
        <w:rPr>
          <w:rFonts w:hint="eastAsia"/>
          <w:sz w:val="20"/>
        </w:rPr>
        <w:t xml:space="preserve">reuse the interruption requirement of normal </w:t>
      </w:r>
      <w:proofErr w:type="spellStart"/>
      <w:r>
        <w:rPr>
          <w:rFonts w:hint="eastAsia"/>
          <w:sz w:val="20"/>
        </w:rPr>
        <w:t>SCell</w:t>
      </w:r>
      <w:proofErr w:type="spellEnd"/>
      <w:r>
        <w:rPr>
          <w:rFonts w:hint="eastAsia"/>
          <w:sz w:val="20"/>
        </w:rPr>
        <w:t xml:space="preserve"> activation. </w:t>
      </w:r>
      <w:r w:rsidR="00A47FFE">
        <w:rPr>
          <w:sz w:val="20"/>
        </w:rPr>
        <w:t>I</w:t>
      </w:r>
      <w:r w:rsidR="00A47FFE">
        <w:rPr>
          <w:rFonts w:hint="eastAsia"/>
          <w:sz w:val="20"/>
        </w:rPr>
        <w:t xml:space="preserve">t can be clarified that </w:t>
      </w:r>
      <w:r w:rsidR="00A47FFE" w:rsidRPr="00145643">
        <w:rPr>
          <w:sz w:val="20"/>
        </w:rPr>
        <w:t xml:space="preserve">Interruption requirements for PUCCH </w:t>
      </w:r>
      <w:proofErr w:type="spellStart"/>
      <w:r w:rsidR="00A47FFE" w:rsidRPr="00145643">
        <w:rPr>
          <w:sz w:val="20"/>
        </w:rPr>
        <w:t>Scell</w:t>
      </w:r>
      <w:proofErr w:type="spellEnd"/>
      <w:r w:rsidR="00A47FFE" w:rsidRPr="00145643">
        <w:rPr>
          <w:sz w:val="20"/>
        </w:rPr>
        <w:t xml:space="preserve"> activation in invalid TA</w:t>
      </w:r>
      <w:r w:rsidR="00A47FFE" w:rsidRPr="00145643">
        <w:rPr>
          <w:rFonts w:hint="eastAsia"/>
          <w:sz w:val="20"/>
        </w:rPr>
        <w:t xml:space="preserve"> </w:t>
      </w:r>
      <w:r w:rsidR="00A47FFE" w:rsidRPr="00145643">
        <w:rPr>
          <w:sz w:val="20"/>
        </w:rPr>
        <w:t>case</w:t>
      </w:r>
      <w:r w:rsidR="00A47FFE">
        <w:rPr>
          <w:rFonts w:hint="eastAsia"/>
          <w:sz w:val="20"/>
        </w:rPr>
        <w:t xml:space="preserve"> is not applied for the case of </w:t>
      </w:r>
      <w:r w:rsidR="00A47FFE" w:rsidRPr="00A47FFE">
        <w:rPr>
          <w:sz w:val="20"/>
        </w:rPr>
        <w:t xml:space="preserve">target PUCCH </w:t>
      </w:r>
      <w:proofErr w:type="spellStart"/>
      <w:r w:rsidR="00A47FFE" w:rsidRPr="00A47FFE">
        <w:rPr>
          <w:sz w:val="20"/>
        </w:rPr>
        <w:t>Scell</w:t>
      </w:r>
      <w:proofErr w:type="spellEnd"/>
      <w:r w:rsidR="00A47FFE" w:rsidRPr="00A47FFE">
        <w:rPr>
          <w:sz w:val="20"/>
        </w:rPr>
        <w:t xml:space="preserve"> RACH has different SCS from </w:t>
      </w:r>
      <w:proofErr w:type="spellStart"/>
      <w:r w:rsidR="00A47FFE" w:rsidRPr="00A47FFE">
        <w:rPr>
          <w:sz w:val="20"/>
        </w:rPr>
        <w:t>spCell</w:t>
      </w:r>
      <w:proofErr w:type="spellEnd"/>
      <w:r w:rsidR="00A47FFE" w:rsidRPr="00A47FFE">
        <w:rPr>
          <w:sz w:val="20"/>
        </w:rPr>
        <w:t xml:space="preserve"> data/control channel and UE does not support </w:t>
      </w:r>
      <w:proofErr w:type="spellStart"/>
      <w:r w:rsidR="00A47FFE" w:rsidRPr="00A47FFE">
        <w:rPr>
          <w:i/>
          <w:sz w:val="20"/>
        </w:rPr>
        <w:t>diffNumerologyAcrossPUCCH</w:t>
      </w:r>
      <w:proofErr w:type="spellEnd"/>
      <w:r w:rsidR="00A47FFE" w:rsidRPr="00A47FFE">
        <w:rPr>
          <w:i/>
          <w:sz w:val="20"/>
        </w:rPr>
        <w:t>-Group</w:t>
      </w:r>
      <w:r w:rsidR="00A47FFE" w:rsidRPr="00A47FFE">
        <w:rPr>
          <w:sz w:val="20"/>
        </w:rPr>
        <w:t>.</w:t>
      </w:r>
    </w:p>
    <w:p w:rsidR="00AF5C9F" w:rsidRPr="00084EEB" w:rsidRDefault="00A47FFE" w:rsidP="001B7980">
      <w:pPr>
        <w:spacing w:before="0" w:after="120"/>
        <w:jc w:val="left"/>
        <w:rPr>
          <w:b/>
          <w:sz w:val="20"/>
        </w:rPr>
      </w:pPr>
      <w:r w:rsidRPr="00084EEB">
        <w:rPr>
          <w:rFonts w:hint="eastAsia"/>
          <w:b/>
          <w:sz w:val="20"/>
        </w:rPr>
        <w:t xml:space="preserve">Proposal </w:t>
      </w:r>
      <w:r w:rsidR="00994BB1">
        <w:rPr>
          <w:rFonts w:hint="eastAsia"/>
          <w:b/>
          <w:sz w:val="20"/>
        </w:rPr>
        <w:t>7</w:t>
      </w:r>
      <w:r w:rsidRPr="00084EEB">
        <w:rPr>
          <w:rFonts w:hint="eastAsia"/>
          <w:b/>
          <w:sz w:val="20"/>
        </w:rPr>
        <w:t xml:space="preserve">: </w:t>
      </w:r>
      <w:r w:rsidRPr="00084EEB">
        <w:rPr>
          <w:b/>
          <w:szCs w:val="21"/>
          <w:lang w:val="pl-PL"/>
        </w:rPr>
        <w:t>Reuse the interruption requirement of normal Scell activation</w:t>
      </w:r>
      <w:r w:rsidRPr="00084EEB">
        <w:rPr>
          <w:rFonts w:hint="eastAsia"/>
          <w:b/>
          <w:szCs w:val="21"/>
          <w:lang w:val="pl-PL"/>
        </w:rPr>
        <w:t xml:space="preserve">, and can add clarification that the requirements are not applied for the </w:t>
      </w:r>
      <w:r w:rsidR="00546129">
        <w:rPr>
          <w:rFonts w:hint="eastAsia"/>
          <w:b/>
          <w:szCs w:val="21"/>
          <w:lang w:val="pl-PL"/>
        </w:rPr>
        <w:t>different numerology</w:t>
      </w:r>
      <w:r w:rsidR="00084EEB" w:rsidRPr="00084EEB">
        <w:rPr>
          <w:rFonts w:hint="eastAsia"/>
          <w:b/>
          <w:szCs w:val="21"/>
          <w:lang w:val="pl-PL"/>
        </w:rPr>
        <w:t xml:space="preserve"> case.</w:t>
      </w:r>
    </w:p>
    <w:p w:rsidR="00A47FFE" w:rsidRPr="00994BB1" w:rsidRDefault="00A47FFE" w:rsidP="001B7980">
      <w:pPr>
        <w:spacing w:before="0" w:after="120"/>
        <w:jc w:val="left"/>
        <w:rPr>
          <w:sz w:val="20"/>
        </w:rPr>
      </w:pPr>
    </w:p>
    <w:p w:rsidR="00AD01A4" w:rsidRPr="00084EEB" w:rsidRDefault="00AD01A4" w:rsidP="00084EEB">
      <w:pPr>
        <w:spacing w:before="0" w:after="120"/>
        <w:jc w:val="left"/>
        <w:rPr>
          <w:sz w:val="20"/>
        </w:rPr>
      </w:pPr>
      <w:r w:rsidRPr="00385B64">
        <w:rPr>
          <w:b/>
          <w:sz w:val="20"/>
        </w:rPr>
        <w:t>I</w:t>
      </w:r>
      <w:r w:rsidRPr="00385B64">
        <w:rPr>
          <w:rFonts w:hint="eastAsia"/>
          <w:b/>
          <w:sz w:val="20"/>
        </w:rPr>
        <w:t>ssue 1-7-1</w:t>
      </w:r>
      <w:r w:rsidR="00084EEB">
        <w:rPr>
          <w:rFonts w:hint="eastAsia"/>
          <w:b/>
          <w:sz w:val="20"/>
        </w:rPr>
        <w:t>:</w:t>
      </w:r>
      <w:r w:rsidRPr="00084EEB">
        <w:rPr>
          <w:rFonts w:hint="eastAsia"/>
          <w:sz w:val="20"/>
        </w:rPr>
        <w:t xml:space="preserve"> </w:t>
      </w:r>
      <w:r w:rsidRPr="00084EEB">
        <w:rPr>
          <w:sz w:val="20"/>
        </w:rPr>
        <w:t>A</w:t>
      </w:r>
      <w:r w:rsidRPr="00084EEB">
        <w:rPr>
          <w:rFonts w:hint="eastAsia"/>
          <w:sz w:val="20"/>
        </w:rPr>
        <w:t xml:space="preserve">pplicability on interruption: </w:t>
      </w:r>
    </w:p>
    <w:p w:rsidR="00AD01A4" w:rsidRDefault="001669CA" w:rsidP="00084EEB">
      <w:pPr>
        <w:spacing w:before="0" w:after="120"/>
        <w:jc w:val="left"/>
        <w:rPr>
          <w:sz w:val="20"/>
        </w:rPr>
      </w:pPr>
      <w:r>
        <w:rPr>
          <w:sz w:val="20"/>
        </w:rPr>
        <w:t>I</w:t>
      </w:r>
      <w:r>
        <w:rPr>
          <w:rFonts w:hint="eastAsia"/>
          <w:sz w:val="20"/>
        </w:rPr>
        <w:t xml:space="preserve">t is </w:t>
      </w:r>
      <w:r w:rsidR="00AD01A4" w:rsidRPr="00385B64">
        <w:rPr>
          <w:rFonts w:hint="eastAsia"/>
          <w:sz w:val="20"/>
        </w:rPr>
        <w:t>FFS</w:t>
      </w:r>
      <w:r>
        <w:rPr>
          <w:rFonts w:hint="eastAsia"/>
          <w:sz w:val="20"/>
        </w:rPr>
        <w:t xml:space="preserve"> and </w:t>
      </w:r>
      <w:r w:rsidR="00624BE2">
        <w:rPr>
          <w:rFonts w:hint="eastAsia"/>
          <w:sz w:val="20"/>
        </w:rPr>
        <w:t xml:space="preserve">has </w:t>
      </w:r>
      <w:r>
        <w:rPr>
          <w:rFonts w:hint="eastAsia"/>
          <w:sz w:val="20"/>
        </w:rPr>
        <w:t xml:space="preserve">two options in WF [1]. </w:t>
      </w:r>
      <w:r>
        <w:rPr>
          <w:sz w:val="20"/>
        </w:rPr>
        <w:t>W</w:t>
      </w:r>
      <w:r>
        <w:rPr>
          <w:rFonts w:hint="eastAsia"/>
          <w:sz w:val="20"/>
        </w:rPr>
        <w:t>e think the meanings of these options are same</w:t>
      </w:r>
      <w:r w:rsidR="00601683">
        <w:rPr>
          <w:rFonts w:hint="eastAsia"/>
          <w:sz w:val="20"/>
        </w:rPr>
        <w:t xml:space="preserve"> but the </w:t>
      </w:r>
      <w:r w:rsidR="00601683">
        <w:rPr>
          <w:sz w:val="20"/>
        </w:rPr>
        <w:t>description</w:t>
      </w:r>
      <w:r w:rsidR="00601683">
        <w:rPr>
          <w:rFonts w:hint="eastAsia"/>
          <w:sz w:val="20"/>
        </w:rPr>
        <w:t xml:space="preserve"> is different</w:t>
      </w:r>
      <w:r>
        <w:rPr>
          <w:rFonts w:hint="eastAsia"/>
          <w:sz w:val="20"/>
        </w:rPr>
        <w:t xml:space="preserve">. </w:t>
      </w:r>
      <w:r>
        <w:rPr>
          <w:sz w:val="20"/>
        </w:rPr>
        <w:t>I</w:t>
      </w:r>
      <w:r>
        <w:rPr>
          <w:rFonts w:hint="eastAsia"/>
          <w:sz w:val="20"/>
        </w:rPr>
        <w:t xml:space="preserve">t is </w:t>
      </w:r>
      <w:r w:rsidR="00601683">
        <w:rPr>
          <w:rFonts w:hint="eastAsia"/>
          <w:sz w:val="20"/>
        </w:rPr>
        <w:t xml:space="preserve">clearly </w:t>
      </w:r>
      <w:r>
        <w:rPr>
          <w:rFonts w:hint="eastAsia"/>
          <w:sz w:val="20"/>
        </w:rPr>
        <w:t xml:space="preserve">that the delay requirements of PUCCH </w:t>
      </w:r>
      <w:proofErr w:type="spellStart"/>
      <w:r>
        <w:rPr>
          <w:rFonts w:hint="eastAsia"/>
          <w:sz w:val="20"/>
        </w:rPr>
        <w:t>SCell</w:t>
      </w:r>
      <w:proofErr w:type="spellEnd"/>
      <w:r>
        <w:rPr>
          <w:rFonts w:hint="eastAsia"/>
          <w:sz w:val="20"/>
        </w:rPr>
        <w:t xml:space="preserve"> activation are applied for no interruption occurs </w:t>
      </w:r>
      <w:r w:rsidR="00601683">
        <w:rPr>
          <w:rFonts w:hint="eastAsia"/>
          <w:sz w:val="20"/>
        </w:rPr>
        <w:t xml:space="preserve">on </w:t>
      </w:r>
      <w:r>
        <w:rPr>
          <w:rFonts w:hint="eastAsia"/>
          <w:sz w:val="20"/>
        </w:rPr>
        <w:t xml:space="preserve">the PUCCH </w:t>
      </w:r>
      <w:proofErr w:type="spellStart"/>
      <w:r>
        <w:rPr>
          <w:rFonts w:hint="eastAsia"/>
          <w:sz w:val="20"/>
        </w:rPr>
        <w:t>SCell</w:t>
      </w:r>
      <w:proofErr w:type="spellEnd"/>
      <w:r>
        <w:rPr>
          <w:rFonts w:hint="eastAsia"/>
          <w:sz w:val="20"/>
        </w:rPr>
        <w:t xml:space="preserve"> activation procedure </w:t>
      </w:r>
      <w:r w:rsidR="00601683">
        <w:rPr>
          <w:rFonts w:hint="eastAsia"/>
          <w:sz w:val="20"/>
        </w:rPr>
        <w:t xml:space="preserve">made by action </w:t>
      </w:r>
      <w:r w:rsidR="00BC7F3D">
        <w:rPr>
          <w:rFonts w:hint="eastAsia"/>
          <w:sz w:val="20"/>
        </w:rPr>
        <w:t xml:space="preserve">of </w:t>
      </w:r>
      <w:r w:rsidR="00601683">
        <w:rPr>
          <w:rFonts w:hint="eastAsia"/>
          <w:sz w:val="20"/>
        </w:rPr>
        <w:t xml:space="preserve">other cell(s) if UE does not support per-FR MG, or by action </w:t>
      </w:r>
      <w:r w:rsidR="009049D8">
        <w:rPr>
          <w:rFonts w:hint="eastAsia"/>
          <w:sz w:val="20"/>
        </w:rPr>
        <w:t xml:space="preserve">of </w:t>
      </w:r>
      <w:r w:rsidR="00601683">
        <w:rPr>
          <w:rFonts w:hint="eastAsia"/>
          <w:sz w:val="20"/>
        </w:rPr>
        <w:t xml:space="preserve">other cell(s) in same FR as the target PUCCH </w:t>
      </w:r>
      <w:proofErr w:type="spellStart"/>
      <w:r w:rsidR="00601683">
        <w:rPr>
          <w:rFonts w:hint="eastAsia"/>
          <w:sz w:val="20"/>
        </w:rPr>
        <w:t>SCell</w:t>
      </w:r>
      <w:proofErr w:type="spellEnd"/>
      <w:r w:rsidR="00601683">
        <w:rPr>
          <w:rFonts w:hint="eastAsia"/>
          <w:sz w:val="20"/>
        </w:rPr>
        <w:t xml:space="preserve"> if UE support per-FR MG, otherwise the delay requirements will be extended.</w:t>
      </w:r>
    </w:p>
    <w:p w:rsidR="00601683" w:rsidRPr="00601683" w:rsidRDefault="00601683" w:rsidP="00084EEB">
      <w:pPr>
        <w:spacing w:before="0" w:after="120"/>
        <w:jc w:val="left"/>
        <w:rPr>
          <w:b/>
          <w:sz w:val="20"/>
        </w:rPr>
      </w:pPr>
      <w:r w:rsidRPr="00601683">
        <w:rPr>
          <w:rFonts w:hint="eastAsia"/>
          <w:b/>
          <w:sz w:val="20"/>
        </w:rPr>
        <w:t xml:space="preserve">Proposal </w:t>
      </w:r>
      <w:r w:rsidR="00994BB1">
        <w:rPr>
          <w:rFonts w:hint="eastAsia"/>
          <w:b/>
          <w:sz w:val="20"/>
        </w:rPr>
        <w:t>8</w:t>
      </w:r>
      <w:r w:rsidRPr="00601683">
        <w:rPr>
          <w:rFonts w:hint="eastAsia"/>
          <w:b/>
          <w:sz w:val="20"/>
        </w:rPr>
        <w:t xml:space="preserve">: It is agreed that the delay requirements of PUCCH </w:t>
      </w:r>
      <w:proofErr w:type="spellStart"/>
      <w:r w:rsidRPr="00601683">
        <w:rPr>
          <w:rFonts w:hint="eastAsia"/>
          <w:b/>
          <w:sz w:val="20"/>
        </w:rPr>
        <w:t>SCell</w:t>
      </w:r>
      <w:proofErr w:type="spellEnd"/>
      <w:r w:rsidRPr="00601683">
        <w:rPr>
          <w:rFonts w:hint="eastAsia"/>
          <w:b/>
          <w:sz w:val="20"/>
        </w:rPr>
        <w:t xml:space="preserve"> activation are applied for no interruption occurs on the PUCCH </w:t>
      </w:r>
      <w:proofErr w:type="spellStart"/>
      <w:r w:rsidRPr="00601683">
        <w:rPr>
          <w:rFonts w:hint="eastAsia"/>
          <w:b/>
          <w:sz w:val="20"/>
        </w:rPr>
        <w:t>SCell</w:t>
      </w:r>
      <w:proofErr w:type="spellEnd"/>
      <w:r w:rsidRPr="00601683">
        <w:rPr>
          <w:rFonts w:hint="eastAsia"/>
          <w:b/>
          <w:sz w:val="20"/>
        </w:rPr>
        <w:t xml:space="preserve"> activation procedure made by action </w:t>
      </w:r>
      <w:r w:rsidR="00540D54">
        <w:rPr>
          <w:rFonts w:hint="eastAsia"/>
          <w:b/>
          <w:sz w:val="20"/>
        </w:rPr>
        <w:t>of</w:t>
      </w:r>
      <w:r w:rsidR="00540D54" w:rsidRPr="00601683">
        <w:rPr>
          <w:rFonts w:hint="eastAsia"/>
          <w:b/>
          <w:sz w:val="20"/>
        </w:rPr>
        <w:t xml:space="preserve"> </w:t>
      </w:r>
      <w:r w:rsidRPr="00601683">
        <w:rPr>
          <w:rFonts w:hint="eastAsia"/>
          <w:b/>
          <w:sz w:val="20"/>
        </w:rPr>
        <w:t xml:space="preserve">other cell(s) if UE does not support per-FR MG, or by action </w:t>
      </w:r>
      <w:r w:rsidR="004C0391">
        <w:rPr>
          <w:rFonts w:hint="eastAsia"/>
          <w:b/>
          <w:sz w:val="20"/>
        </w:rPr>
        <w:t>of</w:t>
      </w:r>
      <w:r w:rsidR="004C0391" w:rsidRPr="00601683">
        <w:rPr>
          <w:rFonts w:hint="eastAsia"/>
          <w:b/>
          <w:sz w:val="20"/>
        </w:rPr>
        <w:t xml:space="preserve"> </w:t>
      </w:r>
      <w:r w:rsidRPr="00601683">
        <w:rPr>
          <w:rFonts w:hint="eastAsia"/>
          <w:b/>
          <w:sz w:val="20"/>
        </w:rPr>
        <w:t xml:space="preserve">other cell(s) in same FR as the target PUCCH </w:t>
      </w:r>
      <w:proofErr w:type="spellStart"/>
      <w:r w:rsidRPr="00601683">
        <w:rPr>
          <w:rFonts w:hint="eastAsia"/>
          <w:b/>
          <w:sz w:val="20"/>
        </w:rPr>
        <w:t>SCell</w:t>
      </w:r>
      <w:proofErr w:type="spellEnd"/>
      <w:r w:rsidRPr="00601683">
        <w:rPr>
          <w:rFonts w:hint="eastAsia"/>
          <w:b/>
          <w:sz w:val="20"/>
        </w:rPr>
        <w:t xml:space="preserve"> if UE support per-FR MG</w:t>
      </w:r>
      <w:r w:rsidRPr="00601683">
        <w:rPr>
          <w:b/>
          <w:sz w:val="20"/>
        </w:rPr>
        <w:t>, otherwise the delay requirements will be extended</w:t>
      </w:r>
      <w:r w:rsidRPr="00601683">
        <w:rPr>
          <w:rFonts w:hint="eastAsia"/>
          <w:b/>
          <w:sz w:val="20"/>
        </w:rPr>
        <w:t>.</w:t>
      </w:r>
    </w:p>
    <w:p w:rsidR="00084EEB" w:rsidRPr="00994BB1" w:rsidRDefault="00084EEB" w:rsidP="00084EEB">
      <w:pPr>
        <w:spacing w:before="0" w:after="120"/>
        <w:jc w:val="left"/>
        <w:rPr>
          <w:sz w:val="20"/>
        </w:rPr>
      </w:pPr>
    </w:p>
    <w:p w:rsidR="004E0B43" w:rsidRPr="004E0B43" w:rsidRDefault="004E0B43" w:rsidP="004E0B43">
      <w:pPr>
        <w:spacing w:before="0" w:after="120"/>
        <w:jc w:val="left"/>
        <w:rPr>
          <w:sz w:val="20"/>
        </w:rPr>
      </w:pPr>
      <w:r w:rsidRPr="00A953D2">
        <w:rPr>
          <w:b/>
          <w:sz w:val="20"/>
        </w:rPr>
        <w:t>I</w:t>
      </w:r>
      <w:r w:rsidRPr="00A953D2">
        <w:rPr>
          <w:rFonts w:hint="eastAsia"/>
          <w:b/>
          <w:sz w:val="20"/>
        </w:rPr>
        <w:t>ssue 1-7-2:</w:t>
      </w:r>
      <w:r w:rsidRPr="004E0B43">
        <w:rPr>
          <w:rFonts w:hint="eastAsia"/>
          <w:sz w:val="20"/>
        </w:rPr>
        <w:t xml:space="preserve"> Applicability on PDCCH order receiving</w:t>
      </w:r>
      <w:r>
        <w:rPr>
          <w:rFonts w:hint="eastAsia"/>
          <w:sz w:val="20"/>
        </w:rPr>
        <w:t>:</w:t>
      </w:r>
    </w:p>
    <w:p w:rsidR="00084EEB" w:rsidRDefault="000157FC" w:rsidP="00084EEB">
      <w:pPr>
        <w:spacing w:before="0" w:after="120"/>
        <w:jc w:val="left"/>
        <w:rPr>
          <w:sz w:val="20"/>
        </w:rPr>
      </w:pPr>
      <w:r>
        <w:rPr>
          <w:sz w:val="20"/>
        </w:rPr>
        <w:t xml:space="preserve">We </w:t>
      </w:r>
      <w:r>
        <w:rPr>
          <w:rFonts w:hint="eastAsia"/>
          <w:sz w:val="20"/>
        </w:rPr>
        <w:t xml:space="preserve">know the requirement for basic </w:t>
      </w:r>
      <w:proofErr w:type="spellStart"/>
      <w:r>
        <w:rPr>
          <w:rFonts w:hint="eastAsia"/>
          <w:sz w:val="20"/>
        </w:rPr>
        <w:t>SCell</w:t>
      </w:r>
      <w:proofErr w:type="spellEnd"/>
      <w:r>
        <w:rPr>
          <w:rFonts w:hint="eastAsia"/>
          <w:sz w:val="20"/>
        </w:rPr>
        <w:t xml:space="preserve"> activation is </w:t>
      </w:r>
      <w:r w:rsidRPr="00C37006">
        <w:rPr>
          <w:sz w:val="20"/>
        </w:rPr>
        <w:t>T</w:t>
      </w:r>
      <w:r w:rsidRPr="00C37006">
        <w:rPr>
          <w:sz w:val="20"/>
          <w:vertAlign w:val="subscript"/>
        </w:rPr>
        <w:t>HARQ</w:t>
      </w:r>
      <w:r w:rsidRPr="00C37006">
        <w:rPr>
          <w:sz w:val="20"/>
        </w:rPr>
        <w:t xml:space="preserve"> + </w:t>
      </w:r>
      <w:proofErr w:type="spellStart"/>
      <w:r w:rsidRPr="00C37006">
        <w:rPr>
          <w:sz w:val="20"/>
        </w:rPr>
        <w:t>T</w:t>
      </w:r>
      <w:r w:rsidRPr="00C37006">
        <w:rPr>
          <w:sz w:val="20"/>
          <w:vertAlign w:val="subscript"/>
        </w:rPr>
        <w:t>activation_time</w:t>
      </w:r>
      <w:proofErr w:type="spellEnd"/>
      <w:r>
        <w:rPr>
          <w:rFonts w:hint="eastAsia"/>
          <w:sz w:val="20"/>
          <w:vertAlign w:val="subscript"/>
        </w:rPr>
        <w:t xml:space="preserve"> </w:t>
      </w:r>
      <w:r>
        <w:rPr>
          <w:rFonts w:hint="eastAsia"/>
          <w:sz w:val="20"/>
        </w:rPr>
        <w:t>+</w:t>
      </w:r>
      <w:r w:rsidRPr="000157FC">
        <w:rPr>
          <w:sz w:val="20"/>
        </w:rPr>
        <w:t xml:space="preserve"> </w:t>
      </w:r>
      <w:proofErr w:type="spellStart"/>
      <w:r w:rsidRPr="00C37006">
        <w:rPr>
          <w:sz w:val="20"/>
        </w:rPr>
        <w:t>T</w:t>
      </w:r>
      <w:r w:rsidRPr="00C37006">
        <w:rPr>
          <w:sz w:val="20"/>
          <w:vertAlign w:val="subscript"/>
        </w:rPr>
        <w:t>CSI_Reporting</w:t>
      </w:r>
      <w:proofErr w:type="spellEnd"/>
      <w:r>
        <w:rPr>
          <w:rFonts w:hint="eastAsia"/>
          <w:sz w:val="20"/>
        </w:rPr>
        <w:t xml:space="preserve"> and the UE receiver may not ready </w:t>
      </w:r>
      <w:r w:rsidR="005858DA">
        <w:rPr>
          <w:rFonts w:hint="eastAsia"/>
          <w:sz w:val="20"/>
        </w:rPr>
        <w:t xml:space="preserve">during </w:t>
      </w:r>
      <w:r w:rsidR="005858DA" w:rsidRPr="00C37006">
        <w:rPr>
          <w:sz w:val="20"/>
        </w:rPr>
        <w:t>T</w:t>
      </w:r>
      <w:r w:rsidR="005858DA" w:rsidRPr="00C37006">
        <w:rPr>
          <w:sz w:val="20"/>
          <w:vertAlign w:val="subscript"/>
        </w:rPr>
        <w:t>HARQ</w:t>
      </w:r>
      <w:r w:rsidR="005858DA" w:rsidRPr="00C37006">
        <w:rPr>
          <w:sz w:val="20"/>
        </w:rPr>
        <w:t xml:space="preserve"> + </w:t>
      </w:r>
      <w:proofErr w:type="spellStart"/>
      <w:r w:rsidRPr="00C37006">
        <w:rPr>
          <w:sz w:val="20"/>
        </w:rPr>
        <w:t>T</w:t>
      </w:r>
      <w:r w:rsidRPr="00C37006">
        <w:rPr>
          <w:sz w:val="20"/>
          <w:vertAlign w:val="subscript"/>
        </w:rPr>
        <w:t>activation_time</w:t>
      </w:r>
      <w:proofErr w:type="spellEnd"/>
      <w:r w:rsidR="005858DA">
        <w:rPr>
          <w:rFonts w:hint="eastAsia"/>
          <w:sz w:val="20"/>
        </w:rPr>
        <w:t xml:space="preserve">. </w:t>
      </w:r>
      <w:r w:rsidR="005858DA">
        <w:rPr>
          <w:sz w:val="20"/>
        </w:rPr>
        <w:t>U</w:t>
      </w:r>
      <w:r w:rsidR="005858DA">
        <w:rPr>
          <w:rFonts w:hint="eastAsia"/>
          <w:sz w:val="20"/>
        </w:rPr>
        <w:t xml:space="preserve">E may </w:t>
      </w:r>
      <w:r w:rsidR="004450D7">
        <w:rPr>
          <w:rFonts w:hint="eastAsia"/>
          <w:sz w:val="20"/>
        </w:rPr>
        <w:t xml:space="preserve">be </w:t>
      </w:r>
      <w:r w:rsidR="005858DA">
        <w:rPr>
          <w:rFonts w:hint="eastAsia"/>
          <w:sz w:val="20"/>
        </w:rPr>
        <w:t xml:space="preserve">not able </w:t>
      </w:r>
      <w:r w:rsidR="00B30560">
        <w:rPr>
          <w:rFonts w:hint="eastAsia"/>
          <w:sz w:val="20"/>
        </w:rPr>
        <w:t xml:space="preserve">to </w:t>
      </w:r>
      <w:r w:rsidR="005858DA">
        <w:rPr>
          <w:rFonts w:hint="eastAsia"/>
          <w:sz w:val="20"/>
        </w:rPr>
        <w:t>receiv</w:t>
      </w:r>
      <w:r w:rsidR="00B30560">
        <w:rPr>
          <w:rFonts w:hint="eastAsia"/>
          <w:sz w:val="20"/>
        </w:rPr>
        <w:t>e</w:t>
      </w:r>
      <w:r w:rsidR="005858DA">
        <w:rPr>
          <w:rFonts w:hint="eastAsia"/>
          <w:sz w:val="20"/>
        </w:rPr>
        <w:t xml:space="preserve"> PDCCH</w:t>
      </w:r>
      <w:r w:rsidR="00DD7562">
        <w:rPr>
          <w:rFonts w:hint="eastAsia"/>
          <w:sz w:val="20"/>
        </w:rPr>
        <w:t xml:space="preserve"> order</w:t>
      </w:r>
      <w:r w:rsidR="005858DA">
        <w:rPr>
          <w:rFonts w:hint="eastAsia"/>
          <w:sz w:val="20"/>
        </w:rPr>
        <w:t xml:space="preserve"> </w:t>
      </w:r>
      <w:proofErr w:type="spellStart"/>
      <w:r w:rsidR="005858DA">
        <w:rPr>
          <w:rFonts w:hint="eastAsia"/>
          <w:sz w:val="20"/>
        </w:rPr>
        <w:t>trigger</w:t>
      </w:r>
      <w:r w:rsidR="000759EF">
        <w:rPr>
          <w:rFonts w:hint="eastAsia"/>
          <w:sz w:val="20"/>
        </w:rPr>
        <w:t>ring</w:t>
      </w:r>
      <w:proofErr w:type="spellEnd"/>
      <w:r w:rsidR="005858DA">
        <w:rPr>
          <w:rFonts w:hint="eastAsia"/>
          <w:sz w:val="20"/>
        </w:rPr>
        <w:t xml:space="preserve"> random access process w</w:t>
      </w:r>
      <w:r>
        <w:rPr>
          <w:rFonts w:hint="eastAsia"/>
          <w:sz w:val="20"/>
        </w:rPr>
        <w:t xml:space="preserve">hen </w:t>
      </w:r>
      <w:r w:rsidR="005858DA">
        <w:rPr>
          <w:rFonts w:hint="eastAsia"/>
          <w:sz w:val="20"/>
        </w:rPr>
        <w:t xml:space="preserve">the </w:t>
      </w:r>
      <w:r w:rsidR="00DD7562">
        <w:rPr>
          <w:rFonts w:hint="eastAsia"/>
          <w:sz w:val="20"/>
        </w:rPr>
        <w:t xml:space="preserve">PDCCH order is sent </w:t>
      </w:r>
      <w:r w:rsidR="00AD0C5C">
        <w:rPr>
          <w:rFonts w:hint="eastAsia"/>
          <w:sz w:val="20"/>
        </w:rPr>
        <w:t xml:space="preserve">during </w:t>
      </w:r>
      <w:r w:rsidR="00AD0C5C" w:rsidRPr="00C37006">
        <w:rPr>
          <w:sz w:val="20"/>
        </w:rPr>
        <w:t>T</w:t>
      </w:r>
      <w:r w:rsidR="00AD0C5C" w:rsidRPr="00C37006">
        <w:rPr>
          <w:sz w:val="20"/>
          <w:vertAlign w:val="subscript"/>
        </w:rPr>
        <w:t>HARQ</w:t>
      </w:r>
      <w:r w:rsidR="00AD0C5C" w:rsidRPr="00C37006">
        <w:rPr>
          <w:sz w:val="20"/>
        </w:rPr>
        <w:t xml:space="preserve"> + </w:t>
      </w:r>
      <w:proofErr w:type="spellStart"/>
      <w:r w:rsidR="00AD0C5C" w:rsidRPr="00C37006">
        <w:rPr>
          <w:sz w:val="20"/>
        </w:rPr>
        <w:t>T</w:t>
      </w:r>
      <w:r w:rsidR="00AD0C5C" w:rsidRPr="00C37006">
        <w:rPr>
          <w:sz w:val="20"/>
          <w:vertAlign w:val="subscript"/>
        </w:rPr>
        <w:t>activation_time</w:t>
      </w:r>
      <w:proofErr w:type="spellEnd"/>
      <w:r w:rsidR="00AD0C5C">
        <w:rPr>
          <w:rFonts w:hint="eastAsia"/>
          <w:sz w:val="20"/>
        </w:rPr>
        <w:t xml:space="preserve">. </w:t>
      </w:r>
      <w:r w:rsidR="00AD0C5C">
        <w:rPr>
          <w:sz w:val="20"/>
        </w:rPr>
        <w:t>S</w:t>
      </w:r>
      <w:r w:rsidR="00AD0C5C">
        <w:rPr>
          <w:rFonts w:hint="eastAsia"/>
          <w:sz w:val="20"/>
        </w:rPr>
        <w:t xml:space="preserve">o PDCCH order to trigger random access process is not expected earlier than </w:t>
      </w:r>
      <w:r w:rsidR="00AD0C5C" w:rsidRPr="00C37006">
        <w:rPr>
          <w:sz w:val="20"/>
        </w:rPr>
        <w:t>T</w:t>
      </w:r>
      <w:r w:rsidR="00AD0C5C" w:rsidRPr="00C37006">
        <w:rPr>
          <w:sz w:val="20"/>
          <w:vertAlign w:val="subscript"/>
        </w:rPr>
        <w:t>HARQ</w:t>
      </w:r>
      <w:r w:rsidR="00AD0C5C" w:rsidRPr="00C37006">
        <w:rPr>
          <w:sz w:val="20"/>
        </w:rPr>
        <w:t xml:space="preserve"> + </w:t>
      </w:r>
      <w:proofErr w:type="spellStart"/>
      <w:r w:rsidR="00AD0C5C" w:rsidRPr="00C37006">
        <w:rPr>
          <w:sz w:val="20"/>
        </w:rPr>
        <w:t>T</w:t>
      </w:r>
      <w:r w:rsidR="00AD0C5C" w:rsidRPr="00C37006">
        <w:rPr>
          <w:sz w:val="20"/>
          <w:vertAlign w:val="subscript"/>
        </w:rPr>
        <w:t>activation_time</w:t>
      </w:r>
      <w:proofErr w:type="spellEnd"/>
      <w:r w:rsidR="00DD7562">
        <w:rPr>
          <w:rFonts w:hint="eastAsia"/>
          <w:sz w:val="20"/>
        </w:rPr>
        <w:t>.</w:t>
      </w:r>
    </w:p>
    <w:p w:rsidR="00AD0C5C" w:rsidRPr="00AD0C5C" w:rsidRDefault="00AD0C5C" w:rsidP="00084EEB">
      <w:pPr>
        <w:spacing w:before="0" w:after="120"/>
        <w:jc w:val="left"/>
        <w:rPr>
          <w:b/>
          <w:sz w:val="20"/>
        </w:rPr>
      </w:pPr>
      <w:r w:rsidRPr="00AD0C5C">
        <w:rPr>
          <w:rFonts w:hint="eastAsia"/>
          <w:b/>
          <w:sz w:val="20"/>
        </w:rPr>
        <w:t xml:space="preserve">Proposal </w:t>
      </w:r>
      <w:r w:rsidR="00994BB1">
        <w:rPr>
          <w:rFonts w:hint="eastAsia"/>
          <w:b/>
          <w:sz w:val="20"/>
        </w:rPr>
        <w:t>9</w:t>
      </w:r>
      <w:r w:rsidRPr="00AD0C5C">
        <w:rPr>
          <w:rFonts w:hint="eastAsia"/>
          <w:b/>
          <w:sz w:val="20"/>
        </w:rPr>
        <w:t xml:space="preserve">: PDCCH order to trigger random access process is not expected earlier than </w:t>
      </w:r>
      <w:r w:rsidRPr="00AD0C5C">
        <w:rPr>
          <w:b/>
          <w:sz w:val="20"/>
        </w:rPr>
        <w:t>T</w:t>
      </w:r>
      <w:r w:rsidRPr="00AD0C5C">
        <w:rPr>
          <w:b/>
          <w:sz w:val="20"/>
          <w:vertAlign w:val="subscript"/>
        </w:rPr>
        <w:t>HARQ</w:t>
      </w:r>
      <w:r w:rsidRPr="00AD0C5C">
        <w:rPr>
          <w:b/>
          <w:sz w:val="20"/>
        </w:rPr>
        <w:t xml:space="preserve"> + </w:t>
      </w:r>
      <w:proofErr w:type="spellStart"/>
      <w:r w:rsidRPr="00AD0C5C">
        <w:rPr>
          <w:b/>
          <w:sz w:val="20"/>
        </w:rPr>
        <w:t>T</w:t>
      </w:r>
      <w:r w:rsidRPr="00AD0C5C">
        <w:rPr>
          <w:b/>
          <w:sz w:val="20"/>
          <w:vertAlign w:val="subscript"/>
        </w:rPr>
        <w:t>activation_time</w:t>
      </w:r>
      <w:proofErr w:type="spellEnd"/>
      <w:r w:rsidRPr="00AD0C5C">
        <w:rPr>
          <w:rFonts w:hint="eastAsia"/>
          <w:b/>
          <w:sz w:val="20"/>
        </w:rPr>
        <w:t>.</w:t>
      </w:r>
    </w:p>
    <w:p w:rsidR="00994BB1" w:rsidRDefault="00AD0C5C" w:rsidP="00084EEB">
      <w:pPr>
        <w:spacing w:before="0" w:after="120"/>
        <w:jc w:val="left"/>
        <w:rPr>
          <w:rFonts w:hint="eastAsia"/>
          <w:sz w:val="20"/>
        </w:rPr>
      </w:pPr>
      <w:r>
        <w:rPr>
          <w:sz w:val="20"/>
        </w:rPr>
        <w:t>F</w:t>
      </w:r>
      <w:r>
        <w:rPr>
          <w:rFonts w:hint="eastAsia"/>
          <w:sz w:val="20"/>
        </w:rPr>
        <w:t>or invalid TA case, UE can</w:t>
      </w:r>
      <w:r>
        <w:rPr>
          <w:sz w:val="20"/>
        </w:rPr>
        <w:t>’</w:t>
      </w:r>
      <w:r>
        <w:rPr>
          <w:rFonts w:hint="eastAsia"/>
          <w:sz w:val="20"/>
        </w:rPr>
        <w:t>t sen</w:t>
      </w:r>
      <w:r w:rsidR="00BE202D">
        <w:rPr>
          <w:rFonts w:hint="eastAsia"/>
          <w:sz w:val="20"/>
        </w:rPr>
        <w:t>d</w:t>
      </w:r>
      <w:r>
        <w:rPr>
          <w:rFonts w:hint="eastAsia"/>
          <w:sz w:val="20"/>
        </w:rPr>
        <w:t xml:space="preserve"> CSI report on PUCCH </w:t>
      </w:r>
      <w:proofErr w:type="spellStart"/>
      <w:r>
        <w:rPr>
          <w:rFonts w:hint="eastAsia"/>
          <w:sz w:val="20"/>
        </w:rPr>
        <w:t>SCell</w:t>
      </w:r>
      <w:proofErr w:type="spellEnd"/>
      <w:r>
        <w:rPr>
          <w:rFonts w:hint="eastAsia"/>
          <w:sz w:val="20"/>
        </w:rPr>
        <w:t xml:space="preserve"> before completing random access process. </w:t>
      </w:r>
      <w:r>
        <w:rPr>
          <w:sz w:val="20"/>
        </w:rPr>
        <w:t>S</w:t>
      </w:r>
      <w:r>
        <w:rPr>
          <w:rFonts w:hint="eastAsia"/>
          <w:sz w:val="20"/>
        </w:rPr>
        <w:t xml:space="preserve">o </w:t>
      </w:r>
      <w:proofErr w:type="spellStart"/>
      <w:r w:rsidRPr="00C37006">
        <w:rPr>
          <w:sz w:val="20"/>
        </w:rPr>
        <w:t>T</w:t>
      </w:r>
      <w:r w:rsidRPr="00C37006">
        <w:rPr>
          <w:sz w:val="20"/>
          <w:vertAlign w:val="subscript"/>
        </w:rPr>
        <w:t>CSI_Reporting</w:t>
      </w:r>
      <w:proofErr w:type="spellEnd"/>
      <w:r>
        <w:rPr>
          <w:rFonts w:hint="eastAsia"/>
          <w:sz w:val="20"/>
        </w:rPr>
        <w:t xml:space="preserve"> may not be applied </w:t>
      </w:r>
      <w:r w:rsidR="00222C22">
        <w:rPr>
          <w:rFonts w:hint="eastAsia"/>
          <w:sz w:val="20"/>
        </w:rPr>
        <w:t>before PRACH transmission</w:t>
      </w:r>
      <w:r>
        <w:rPr>
          <w:rFonts w:hint="eastAsia"/>
          <w:sz w:val="20"/>
        </w:rPr>
        <w:t xml:space="preserve">. </w:t>
      </w:r>
      <w:r w:rsidR="00DF6FD1">
        <w:rPr>
          <w:rFonts w:hint="eastAsia"/>
          <w:sz w:val="20"/>
        </w:rPr>
        <w:t>But</w:t>
      </w:r>
      <w:r>
        <w:rPr>
          <w:rFonts w:hint="eastAsia"/>
          <w:sz w:val="20"/>
        </w:rPr>
        <w:t xml:space="preserve"> T</w:t>
      </w:r>
      <w:r w:rsidRPr="00AD0C5C">
        <w:rPr>
          <w:rFonts w:hint="eastAsia"/>
          <w:sz w:val="20"/>
          <w:vertAlign w:val="subscript"/>
        </w:rPr>
        <w:t>PDCCH</w:t>
      </w:r>
      <w:r>
        <w:rPr>
          <w:rFonts w:hint="eastAsia"/>
          <w:sz w:val="20"/>
        </w:rPr>
        <w:t xml:space="preserve"> </w:t>
      </w:r>
      <w:r w:rsidR="00782967">
        <w:rPr>
          <w:rFonts w:hint="eastAsia"/>
          <w:sz w:val="20"/>
        </w:rPr>
        <w:t>which is the time interval from</w:t>
      </w:r>
      <w:r w:rsidR="00782967" w:rsidRPr="00F11850">
        <w:rPr>
          <w:rFonts w:hint="eastAsia"/>
          <w:sz w:val="20"/>
        </w:rPr>
        <w:t xml:space="preserve"> </w:t>
      </w:r>
      <w:r w:rsidR="00782967" w:rsidRPr="00F11850">
        <w:rPr>
          <w:sz w:val="20"/>
        </w:rPr>
        <w:t>T</w:t>
      </w:r>
      <w:r w:rsidR="00782967" w:rsidRPr="00F11850">
        <w:rPr>
          <w:sz w:val="20"/>
          <w:vertAlign w:val="subscript"/>
        </w:rPr>
        <w:t>HARQ</w:t>
      </w:r>
      <w:r w:rsidR="00782967" w:rsidRPr="00F11850">
        <w:rPr>
          <w:sz w:val="20"/>
        </w:rPr>
        <w:t xml:space="preserve"> + </w:t>
      </w:r>
      <w:proofErr w:type="spellStart"/>
      <w:r w:rsidR="00782967" w:rsidRPr="00F11850">
        <w:rPr>
          <w:sz w:val="20"/>
        </w:rPr>
        <w:t>T</w:t>
      </w:r>
      <w:r w:rsidR="00782967" w:rsidRPr="00F11850">
        <w:rPr>
          <w:sz w:val="20"/>
          <w:vertAlign w:val="subscript"/>
        </w:rPr>
        <w:t>activation_time</w:t>
      </w:r>
      <w:proofErr w:type="spellEnd"/>
      <w:r w:rsidR="00782967" w:rsidRPr="00F11850">
        <w:rPr>
          <w:rFonts w:hint="eastAsia"/>
          <w:sz w:val="20"/>
        </w:rPr>
        <w:t xml:space="preserve"> </w:t>
      </w:r>
      <w:r w:rsidR="00CC3747">
        <w:rPr>
          <w:rFonts w:hint="eastAsia"/>
          <w:sz w:val="20"/>
        </w:rPr>
        <w:t>until</w:t>
      </w:r>
      <w:r w:rsidR="00782967">
        <w:rPr>
          <w:rFonts w:hint="eastAsia"/>
          <w:sz w:val="20"/>
        </w:rPr>
        <w:t xml:space="preserve"> network sent PDCCH order </w:t>
      </w:r>
      <w:r w:rsidR="00DF6FD1">
        <w:rPr>
          <w:rFonts w:hint="eastAsia"/>
          <w:sz w:val="20"/>
        </w:rPr>
        <w:t xml:space="preserve">is needed </w:t>
      </w:r>
      <w:r>
        <w:rPr>
          <w:rFonts w:hint="eastAsia"/>
          <w:sz w:val="20"/>
        </w:rPr>
        <w:t>for the case.</w:t>
      </w:r>
    </w:p>
    <w:p w:rsidR="00AD0C5C" w:rsidRPr="00F11850" w:rsidRDefault="00F11850" w:rsidP="00084EEB">
      <w:pPr>
        <w:spacing w:before="0" w:after="120"/>
        <w:jc w:val="left"/>
        <w:rPr>
          <w:b/>
          <w:sz w:val="20"/>
        </w:rPr>
      </w:pPr>
      <w:r w:rsidRPr="00F11850">
        <w:rPr>
          <w:rFonts w:hint="eastAsia"/>
          <w:b/>
          <w:sz w:val="20"/>
        </w:rPr>
        <w:lastRenderedPageBreak/>
        <w:t xml:space="preserve">Proposal </w:t>
      </w:r>
      <w:r w:rsidR="00994BB1">
        <w:rPr>
          <w:rFonts w:hint="eastAsia"/>
          <w:b/>
          <w:sz w:val="20"/>
        </w:rPr>
        <w:t>10</w:t>
      </w:r>
      <w:r w:rsidRPr="00F11850">
        <w:rPr>
          <w:rFonts w:hint="eastAsia"/>
          <w:b/>
          <w:sz w:val="20"/>
        </w:rPr>
        <w:t>: T</w:t>
      </w:r>
      <w:r w:rsidRPr="00F11850">
        <w:rPr>
          <w:rFonts w:hint="eastAsia"/>
          <w:b/>
          <w:sz w:val="20"/>
          <w:vertAlign w:val="subscript"/>
        </w:rPr>
        <w:t>PDCCH</w:t>
      </w:r>
      <w:r w:rsidRPr="00F11850">
        <w:rPr>
          <w:rFonts w:hint="eastAsia"/>
          <w:b/>
          <w:sz w:val="20"/>
        </w:rPr>
        <w:t xml:space="preserve"> </w:t>
      </w:r>
      <w:r w:rsidR="007D2673">
        <w:rPr>
          <w:rFonts w:hint="eastAsia"/>
          <w:b/>
          <w:sz w:val="20"/>
        </w:rPr>
        <w:t xml:space="preserve">is needed </w:t>
      </w:r>
      <w:r w:rsidRPr="00F11850">
        <w:rPr>
          <w:rFonts w:hint="eastAsia"/>
          <w:b/>
          <w:sz w:val="20"/>
        </w:rPr>
        <w:t>for invalid TA case and T</w:t>
      </w:r>
      <w:r w:rsidRPr="00F11850">
        <w:rPr>
          <w:rFonts w:hint="eastAsia"/>
          <w:b/>
          <w:sz w:val="20"/>
          <w:vertAlign w:val="subscript"/>
        </w:rPr>
        <w:t>PDCCH</w:t>
      </w:r>
      <w:r w:rsidRPr="00F11850">
        <w:rPr>
          <w:rFonts w:hint="eastAsia"/>
          <w:b/>
          <w:sz w:val="20"/>
        </w:rPr>
        <w:t xml:space="preserve"> is </w:t>
      </w:r>
      <w:r w:rsidR="009A6A6B">
        <w:rPr>
          <w:rFonts w:hint="eastAsia"/>
          <w:b/>
          <w:sz w:val="20"/>
        </w:rPr>
        <w:t xml:space="preserve">the </w:t>
      </w:r>
      <w:r w:rsidRPr="00F11850">
        <w:rPr>
          <w:rFonts w:hint="eastAsia"/>
          <w:b/>
          <w:sz w:val="20"/>
        </w:rPr>
        <w:t xml:space="preserve">time interval from </w:t>
      </w:r>
      <w:r w:rsidRPr="00F11850">
        <w:rPr>
          <w:b/>
          <w:sz w:val="20"/>
        </w:rPr>
        <w:t>T</w:t>
      </w:r>
      <w:r w:rsidRPr="00F11850">
        <w:rPr>
          <w:b/>
          <w:sz w:val="20"/>
          <w:vertAlign w:val="subscript"/>
        </w:rPr>
        <w:t>HARQ</w:t>
      </w:r>
      <w:r w:rsidRPr="00F11850">
        <w:rPr>
          <w:b/>
          <w:sz w:val="20"/>
        </w:rPr>
        <w:t xml:space="preserve"> + </w:t>
      </w:r>
      <w:proofErr w:type="spellStart"/>
      <w:r w:rsidRPr="00F11850">
        <w:rPr>
          <w:b/>
          <w:sz w:val="20"/>
        </w:rPr>
        <w:t>T</w:t>
      </w:r>
      <w:r w:rsidRPr="00F11850">
        <w:rPr>
          <w:b/>
          <w:sz w:val="20"/>
          <w:vertAlign w:val="subscript"/>
        </w:rPr>
        <w:t>activation_time</w:t>
      </w:r>
      <w:proofErr w:type="spellEnd"/>
      <w:r w:rsidRPr="00F11850">
        <w:rPr>
          <w:rFonts w:hint="eastAsia"/>
          <w:b/>
          <w:sz w:val="20"/>
        </w:rPr>
        <w:t xml:space="preserve"> </w:t>
      </w:r>
      <w:r w:rsidR="00E11ACC">
        <w:rPr>
          <w:rFonts w:hint="eastAsia"/>
          <w:b/>
          <w:sz w:val="20"/>
        </w:rPr>
        <w:t>until</w:t>
      </w:r>
      <w:r w:rsidR="00E11ACC" w:rsidRPr="00F11850">
        <w:rPr>
          <w:rFonts w:hint="eastAsia"/>
          <w:b/>
          <w:sz w:val="20"/>
        </w:rPr>
        <w:t xml:space="preserve"> </w:t>
      </w:r>
      <w:r w:rsidRPr="00F11850">
        <w:rPr>
          <w:rFonts w:hint="eastAsia"/>
          <w:b/>
          <w:sz w:val="20"/>
        </w:rPr>
        <w:t>network sent PDCCH order.</w:t>
      </w:r>
    </w:p>
    <w:p w:rsidR="00AD01A4" w:rsidRPr="00994BB1" w:rsidRDefault="00AD01A4" w:rsidP="00152A06">
      <w:pPr>
        <w:spacing w:before="0" w:after="120"/>
        <w:jc w:val="left"/>
        <w:rPr>
          <w:sz w:val="20"/>
        </w:rPr>
      </w:pPr>
    </w:p>
    <w:p w:rsidR="00AD01A4" w:rsidRPr="00152A06" w:rsidRDefault="00AD01A4" w:rsidP="00152A06">
      <w:pPr>
        <w:spacing w:before="0" w:after="120"/>
        <w:jc w:val="left"/>
        <w:rPr>
          <w:sz w:val="20"/>
        </w:rPr>
      </w:pPr>
      <w:r w:rsidRPr="00A953D2">
        <w:rPr>
          <w:b/>
          <w:sz w:val="20"/>
        </w:rPr>
        <w:t>I</w:t>
      </w:r>
      <w:r w:rsidRPr="00A953D2">
        <w:rPr>
          <w:rFonts w:hint="eastAsia"/>
          <w:b/>
          <w:sz w:val="20"/>
        </w:rPr>
        <w:t>ssue 1-7-4:</w:t>
      </w:r>
      <w:r w:rsidRPr="00152A06">
        <w:rPr>
          <w:rFonts w:hint="eastAsia"/>
          <w:sz w:val="20"/>
        </w:rPr>
        <w:t xml:space="preserve"> Applicability on use cases: </w:t>
      </w:r>
    </w:p>
    <w:p w:rsidR="00AD01A4" w:rsidRDefault="00FF57D3" w:rsidP="00152A06">
      <w:pPr>
        <w:spacing w:before="0" w:after="120"/>
        <w:jc w:val="left"/>
        <w:rPr>
          <w:lang w:val="pl-PL"/>
        </w:rPr>
      </w:pPr>
      <w:r>
        <w:rPr>
          <w:sz w:val="20"/>
        </w:rPr>
        <w:t>I</w:t>
      </w:r>
      <w:r>
        <w:rPr>
          <w:rFonts w:hint="eastAsia"/>
          <w:sz w:val="20"/>
        </w:rPr>
        <w:t xml:space="preserve">t is FFS and having two options in WF [1]. </w:t>
      </w:r>
      <w:r>
        <w:rPr>
          <w:sz w:val="20"/>
        </w:rPr>
        <w:t>W</w:t>
      </w:r>
      <w:r>
        <w:rPr>
          <w:rFonts w:hint="eastAsia"/>
          <w:sz w:val="20"/>
        </w:rPr>
        <w:t>e prefer option 2, i.e. t</w:t>
      </w:r>
      <w:r w:rsidRPr="00C244BF">
        <w:rPr>
          <w:lang w:val="pl-PL"/>
        </w:rPr>
        <w:t>here is no need to bundle the PUCCH Scell with single/multiple TAGs or intra-/inter band cases.</w:t>
      </w:r>
    </w:p>
    <w:p w:rsidR="00FF57D3" w:rsidRPr="00FF57D3" w:rsidRDefault="00FF57D3" w:rsidP="00152A06">
      <w:pPr>
        <w:spacing w:before="0" w:after="120"/>
        <w:jc w:val="left"/>
        <w:rPr>
          <w:b/>
          <w:sz w:val="20"/>
        </w:rPr>
      </w:pPr>
      <w:r w:rsidRPr="00FF57D3">
        <w:rPr>
          <w:rFonts w:hint="eastAsia"/>
          <w:b/>
          <w:sz w:val="20"/>
        </w:rPr>
        <w:t>Proposal 1</w:t>
      </w:r>
      <w:r w:rsidR="00994BB1">
        <w:rPr>
          <w:rFonts w:hint="eastAsia"/>
          <w:b/>
          <w:sz w:val="20"/>
        </w:rPr>
        <w:t>1</w:t>
      </w:r>
      <w:r w:rsidRPr="00FF57D3">
        <w:rPr>
          <w:rFonts w:hint="eastAsia"/>
          <w:b/>
          <w:sz w:val="20"/>
        </w:rPr>
        <w:t xml:space="preserve">: </w:t>
      </w:r>
      <w:r w:rsidRPr="00FF57D3">
        <w:rPr>
          <w:b/>
          <w:lang w:val="pl-PL"/>
        </w:rPr>
        <w:t>There is no need to bundle the PUCCH Scell with single/multiple TAGs or intra-/inter band cases.</w:t>
      </w:r>
    </w:p>
    <w:p w:rsidR="00FF57D3" w:rsidRDefault="00FF57D3" w:rsidP="00152A06">
      <w:pPr>
        <w:spacing w:before="0" w:after="120"/>
        <w:jc w:val="left"/>
        <w:rPr>
          <w:sz w:val="20"/>
        </w:rPr>
      </w:pPr>
    </w:p>
    <w:p w:rsidR="00AD01A4" w:rsidRPr="00152A06" w:rsidRDefault="00AD01A4" w:rsidP="00152A06">
      <w:pPr>
        <w:spacing w:before="0" w:after="120"/>
        <w:jc w:val="left"/>
        <w:rPr>
          <w:sz w:val="20"/>
        </w:rPr>
      </w:pPr>
      <w:r w:rsidRPr="00D8172B">
        <w:rPr>
          <w:b/>
          <w:sz w:val="20"/>
        </w:rPr>
        <w:t>I</w:t>
      </w:r>
      <w:r w:rsidRPr="00D8172B">
        <w:rPr>
          <w:rFonts w:hint="eastAsia"/>
          <w:b/>
          <w:sz w:val="20"/>
        </w:rPr>
        <w:t>ssue 1-7-5</w:t>
      </w:r>
      <w:r w:rsidR="00152A06">
        <w:rPr>
          <w:rFonts w:hint="eastAsia"/>
          <w:b/>
          <w:sz w:val="20"/>
        </w:rPr>
        <w:t>:</w:t>
      </w:r>
      <w:r w:rsidRPr="00152A06">
        <w:rPr>
          <w:rFonts w:hint="eastAsia"/>
          <w:sz w:val="20"/>
        </w:rPr>
        <w:t xml:space="preserve"> Applicability on multiple </w:t>
      </w:r>
      <w:proofErr w:type="spellStart"/>
      <w:r w:rsidRPr="00152A06">
        <w:rPr>
          <w:rFonts w:hint="eastAsia"/>
          <w:sz w:val="20"/>
        </w:rPr>
        <w:t>SCells</w:t>
      </w:r>
      <w:proofErr w:type="spellEnd"/>
      <w:r w:rsidRPr="00152A06">
        <w:rPr>
          <w:rFonts w:hint="eastAsia"/>
          <w:sz w:val="20"/>
        </w:rPr>
        <w:t xml:space="preserve">: </w:t>
      </w:r>
    </w:p>
    <w:p w:rsidR="00AD01A4" w:rsidRPr="00D8172B" w:rsidRDefault="0036118E" w:rsidP="00152A06">
      <w:pPr>
        <w:spacing w:before="0" w:after="120"/>
        <w:jc w:val="left"/>
        <w:rPr>
          <w:sz w:val="20"/>
        </w:rPr>
      </w:pPr>
      <w:r>
        <w:rPr>
          <w:sz w:val="20"/>
        </w:rPr>
        <w:t>B</w:t>
      </w:r>
      <w:r>
        <w:rPr>
          <w:rFonts w:hint="eastAsia"/>
          <w:sz w:val="20"/>
        </w:rPr>
        <w:t>y our understanding, t</w:t>
      </w:r>
      <w:r w:rsidR="00FF57D3">
        <w:rPr>
          <w:rFonts w:hint="eastAsia"/>
          <w:sz w:val="20"/>
        </w:rPr>
        <w:t xml:space="preserve">he </w:t>
      </w:r>
      <w:r w:rsidR="008811B6">
        <w:rPr>
          <w:rFonts w:hint="eastAsia"/>
          <w:sz w:val="20"/>
        </w:rPr>
        <w:t xml:space="preserve">PUCCH </w:t>
      </w:r>
      <w:proofErr w:type="spellStart"/>
      <w:r w:rsidR="008811B6">
        <w:rPr>
          <w:rFonts w:hint="eastAsia"/>
          <w:sz w:val="20"/>
        </w:rPr>
        <w:t>SCell</w:t>
      </w:r>
      <w:proofErr w:type="spellEnd"/>
      <w:r w:rsidR="008811B6">
        <w:rPr>
          <w:rFonts w:hint="eastAsia"/>
          <w:sz w:val="20"/>
        </w:rPr>
        <w:t xml:space="preserve"> </w:t>
      </w:r>
      <w:r w:rsidR="00FF57D3">
        <w:rPr>
          <w:rFonts w:hint="eastAsia"/>
          <w:sz w:val="20"/>
        </w:rPr>
        <w:t>activation delay requirement shall apply</w:t>
      </w:r>
      <w:r w:rsidR="000B79C3">
        <w:rPr>
          <w:rFonts w:hint="eastAsia"/>
          <w:sz w:val="20"/>
        </w:rPr>
        <w:t xml:space="preserve"> </w:t>
      </w:r>
      <w:r w:rsidR="008B50D1">
        <w:rPr>
          <w:rFonts w:hint="eastAsia"/>
          <w:sz w:val="20"/>
        </w:rPr>
        <w:t>for the</w:t>
      </w:r>
      <w:r>
        <w:rPr>
          <w:rFonts w:hint="eastAsia"/>
          <w:sz w:val="20"/>
        </w:rPr>
        <w:t xml:space="preserve"> activation of multiple </w:t>
      </w:r>
      <w:proofErr w:type="spellStart"/>
      <w:r>
        <w:rPr>
          <w:rFonts w:hint="eastAsia"/>
          <w:sz w:val="20"/>
        </w:rPr>
        <w:t>SCell</w:t>
      </w:r>
      <w:proofErr w:type="spellEnd"/>
      <w:r>
        <w:rPr>
          <w:rFonts w:hint="eastAsia"/>
          <w:sz w:val="20"/>
        </w:rPr>
        <w:t xml:space="preserve"> with one PUCCH </w:t>
      </w:r>
      <w:proofErr w:type="spellStart"/>
      <w:r>
        <w:rPr>
          <w:rFonts w:hint="eastAsia"/>
          <w:sz w:val="20"/>
        </w:rPr>
        <w:t>SCell</w:t>
      </w:r>
      <w:proofErr w:type="spellEnd"/>
      <w:r>
        <w:rPr>
          <w:rFonts w:hint="eastAsia"/>
          <w:sz w:val="20"/>
        </w:rPr>
        <w:t xml:space="preserve">. </w:t>
      </w:r>
      <w:r>
        <w:rPr>
          <w:sz w:val="20"/>
        </w:rPr>
        <w:t>T</w:t>
      </w:r>
      <w:r>
        <w:rPr>
          <w:rFonts w:hint="eastAsia"/>
          <w:sz w:val="20"/>
        </w:rPr>
        <w:t xml:space="preserve">he requirements for normal </w:t>
      </w:r>
      <w:proofErr w:type="spellStart"/>
      <w:r>
        <w:rPr>
          <w:rFonts w:hint="eastAsia"/>
          <w:sz w:val="20"/>
        </w:rPr>
        <w:t>SCell</w:t>
      </w:r>
      <w:proofErr w:type="spellEnd"/>
      <w:r>
        <w:rPr>
          <w:rFonts w:hint="eastAsia"/>
          <w:sz w:val="20"/>
        </w:rPr>
        <w:t xml:space="preserve"> activation in this case need further discussion. </w:t>
      </w:r>
      <w:r>
        <w:rPr>
          <w:sz w:val="20"/>
        </w:rPr>
        <w:t>W</w:t>
      </w:r>
      <w:r>
        <w:rPr>
          <w:rFonts w:hint="eastAsia"/>
          <w:sz w:val="20"/>
        </w:rPr>
        <w:t xml:space="preserve">e prefer the legacy activation delay requirements </w:t>
      </w:r>
      <w:r w:rsidR="00501673">
        <w:rPr>
          <w:rFonts w:hint="eastAsia"/>
          <w:sz w:val="20"/>
        </w:rPr>
        <w:t xml:space="preserve">are </w:t>
      </w:r>
      <w:r>
        <w:rPr>
          <w:rFonts w:hint="eastAsia"/>
          <w:sz w:val="20"/>
        </w:rPr>
        <w:t xml:space="preserve">also applied for </w:t>
      </w:r>
      <w:r w:rsidR="00501673">
        <w:rPr>
          <w:rFonts w:hint="eastAsia"/>
          <w:sz w:val="20"/>
        </w:rPr>
        <w:t xml:space="preserve">normal </w:t>
      </w:r>
      <w:proofErr w:type="spellStart"/>
      <w:r>
        <w:rPr>
          <w:rFonts w:hint="eastAsia"/>
          <w:sz w:val="20"/>
        </w:rPr>
        <w:t>SCells</w:t>
      </w:r>
      <w:proofErr w:type="spellEnd"/>
      <w:r>
        <w:rPr>
          <w:rFonts w:hint="eastAsia"/>
          <w:sz w:val="20"/>
        </w:rPr>
        <w:t xml:space="preserve"> </w:t>
      </w:r>
      <w:r w:rsidR="00501673">
        <w:rPr>
          <w:rFonts w:hint="eastAsia"/>
          <w:sz w:val="20"/>
        </w:rPr>
        <w:t>activation</w:t>
      </w:r>
      <w:r>
        <w:rPr>
          <w:rFonts w:hint="eastAsia"/>
          <w:sz w:val="20"/>
        </w:rPr>
        <w:t>.</w:t>
      </w:r>
    </w:p>
    <w:p w:rsidR="00AD01A4" w:rsidRPr="0036118E" w:rsidRDefault="0036118E" w:rsidP="001606B6">
      <w:pPr>
        <w:spacing w:before="0" w:after="120"/>
        <w:jc w:val="left"/>
        <w:rPr>
          <w:b/>
          <w:sz w:val="20"/>
        </w:rPr>
      </w:pPr>
      <w:r w:rsidRPr="0036118E">
        <w:rPr>
          <w:rFonts w:hint="eastAsia"/>
          <w:b/>
          <w:sz w:val="20"/>
        </w:rPr>
        <w:t>Proposal 1</w:t>
      </w:r>
      <w:r w:rsidR="00994BB1">
        <w:rPr>
          <w:rFonts w:hint="eastAsia"/>
          <w:b/>
          <w:sz w:val="20"/>
        </w:rPr>
        <w:t>2</w:t>
      </w:r>
      <w:r w:rsidRPr="0036118E">
        <w:rPr>
          <w:rFonts w:hint="eastAsia"/>
          <w:b/>
          <w:sz w:val="20"/>
        </w:rPr>
        <w:t xml:space="preserve">: </w:t>
      </w:r>
      <w:r w:rsidR="002C7F5E">
        <w:rPr>
          <w:rFonts w:hint="eastAsia"/>
          <w:b/>
          <w:sz w:val="20"/>
        </w:rPr>
        <w:t>T</w:t>
      </w:r>
      <w:r w:rsidR="002C7F5E" w:rsidRPr="002C7F5E">
        <w:rPr>
          <w:b/>
          <w:sz w:val="20"/>
        </w:rPr>
        <w:t xml:space="preserve">he PUCCH </w:t>
      </w:r>
      <w:proofErr w:type="spellStart"/>
      <w:r w:rsidR="002C7F5E" w:rsidRPr="002C7F5E">
        <w:rPr>
          <w:b/>
          <w:sz w:val="20"/>
        </w:rPr>
        <w:t>SCell</w:t>
      </w:r>
      <w:proofErr w:type="spellEnd"/>
      <w:r w:rsidR="002C7F5E" w:rsidRPr="002C7F5E">
        <w:rPr>
          <w:b/>
          <w:sz w:val="20"/>
        </w:rPr>
        <w:t xml:space="preserve"> activation delay requirement shall for the activation of multiple </w:t>
      </w:r>
      <w:proofErr w:type="spellStart"/>
      <w:r w:rsidR="002C7F5E" w:rsidRPr="002C7F5E">
        <w:rPr>
          <w:b/>
          <w:sz w:val="20"/>
        </w:rPr>
        <w:t>SCell</w:t>
      </w:r>
      <w:proofErr w:type="spellEnd"/>
      <w:r w:rsidR="002C7F5E" w:rsidRPr="002C7F5E">
        <w:rPr>
          <w:b/>
          <w:sz w:val="20"/>
        </w:rPr>
        <w:t xml:space="preserve"> with one PUCCH </w:t>
      </w:r>
      <w:proofErr w:type="spellStart"/>
      <w:r w:rsidR="002C7F5E" w:rsidRPr="002C7F5E">
        <w:rPr>
          <w:b/>
          <w:sz w:val="20"/>
        </w:rPr>
        <w:t>SCell</w:t>
      </w:r>
      <w:proofErr w:type="spellEnd"/>
      <w:r w:rsidRPr="0036118E">
        <w:rPr>
          <w:rFonts w:hint="eastAsia"/>
          <w:b/>
          <w:sz w:val="20"/>
        </w:rPr>
        <w:t>.</w:t>
      </w:r>
    </w:p>
    <w:p w:rsidR="00AD01A4" w:rsidRPr="00994BB1" w:rsidRDefault="00AD01A4" w:rsidP="001606B6">
      <w:pPr>
        <w:spacing w:before="0" w:after="120"/>
        <w:jc w:val="left"/>
        <w:rPr>
          <w:sz w:val="20"/>
        </w:rPr>
      </w:pPr>
    </w:p>
    <w:p w:rsidR="00507B30" w:rsidRDefault="00507B30" w:rsidP="00507B30">
      <w:pPr>
        <w:spacing w:before="0" w:after="120"/>
        <w:jc w:val="left"/>
        <w:rPr>
          <w:sz w:val="20"/>
          <w:lang w:val="pl-PL"/>
        </w:rPr>
      </w:pPr>
      <w:r>
        <w:rPr>
          <w:sz w:val="20"/>
          <w:lang w:val="pl-PL"/>
        </w:rPr>
        <w:t>B</w:t>
      </w:r>
      <w:r>
        <w:rPr>
          <w:rFonts w:hint="eastAsia"/>
          <w:sz w:val="20"/>
          <w:lang w:val="pl-PL"/>
        </w:rPr>
        <w:t xml:space="preserve">ased on </w:t>
      </w:r>
      <w:r w:rsidR="0036118E">
        <w:rPr>
          <w:rFonts w:hint="eastAsia"/>
          <w:sz w:val="20"/>
          <w:lang w:val="pl-PL"/>
        </w:rPr>
        <w:t>above discussion and proposals</w:t>
      </w:r>
      <w:r>
        <w:rPr>
          <w:rFonts w:hint="eastAsia"/>
          <w:sz w:val="20"/>
          <w:lang w:val="pl-PL"/>
        </w:rPr>
        <w:t>, an i</w:t>
      </w:r>
      <w:r w:rsidRPr="00775879">
        <w:rPr>
          <w:sz w:val="20"/>
          <w:lang w:val="pl-PL"/>
        </w:rPr>
        <w:t xml:space="preserve">nitial draft CR on TS38.133 </w:t>
      </w:r>
      <w:r>
        <w:rPr>
          <w:rFonts w:hint="eastAsia"/>
          <w:sz w:val="20"/>
          <w:lang w:val="pl-PL"/>
        </w:rPr>
        <w:t xml:space="preserve">for requirements for </w:t>
      </w:r>
      <w:r w:rsidRPr="00507B30">
        <w:rPr>
          <w:sz w:val="20"/>
          <w:lang w:val="pl-PL"/>
        </w:rPr>
        <w:t>PUCCH SCell activation/deactivation</w:t>
      </w:r>
      <w:r>
        <w:rPr>
          <w:rFonts w:hint="eastAsia"/>
          <w:sz w:val="20"/>
          <w:lang w:val="pl-PL"/>
        </w:rPr>
        <w:t xml:space="preserve"> </w:t>
      </w:r>
      <w:r w:rsidRPr="00775879">
        <w:rPr>
          <w:sz w:val="20"/>
          <w:lang w:val="pl-PL"/>
        </w:rPr>
        <w:t xml:space="preserve">is </w:t>
      </w:r>
      <w:r>
        <w:rPr>
          <w:rFonts w:hint="eastAsia"/>
          <w:sz w:val="20"/>
          <w:lang w:val="pl-PL"/>
        </w:rPr>
        <w:t xml:space="preserve">presented in </w:t>
      </w:r>
      <w:r w:rsidR="00330B15">
        <w:rPr>
          <w:rFonts w:hint="eastAsia"/>
          <w:sz w:val="20"/>
          <w:lang w:val="pl-PL"/>
        </w:rPr>
        <w:t xml:space="preserve">another </w:t>
      </w:r>
      <w:r>
        <w:rPr>
          <w:rFonts w:hint="eastAsia"/>
          <w:sz w:val="20"/>
          <w:lang w:val="pl-PL"/>
        </w:rPr>
        <w:t xml:space="preserve">paper for </w:t>
      </w:r>
      <w:r w:rsidR="00330B15">
        <w:rPr>
          <w:rFonts w:hint="eastAsia"/>
          <w:sz w:val="20"/>
          <w:lang w:val="pl-PL"/>
        </w:rPr>
        <w:t xml:space="preserve">discussion </w:t>
      </w:r>
      <w:r>
        <w:rPr>
          <w:rFonts w:hint="eastAsia"/>
          <w:sz w:val="20"/>
          <w:lang w:val="pl-PL"/>
        </w:rPr>
        <w:t>[</w:t>
      </w:r>
      <w:r w:rsidR="0036118E">
        <w:rPr>
          <w:rFonts w:hint="eastAsia"/>
          <w:sz w:val="20"/>
          <w:lang w:val="pl-PL"/>
        </w:rPr>
        <w:t>2</w:t>
      </w:r>
      <w:r>
        <w:rPr>
          <w:rFonts w:hint="eastAsia"/>
          <w:sz w:val="20"/>
          <w:lang w:val="pl-PL"/>
        </w:rPr>
        <w:t>].</w:t>
      </w:r>
    </w:p>
    <w:p w:rsidR="00507B30" w:rsidRPr="0036118E" w:rsidRDefault="00507B30" w:rsidP="001606B6">
      <w:pPr>
        <w:spacing w:before="0" w:after="120"/>
        <w:jc w:val="left"/>
        <w:rPr>
          <w:sz w:val="20"/>
          <w:lang w:val="pl-PL"/>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5859E2" w:rsidRPr="009B4EAC">
        <w:rPr>
          <w:sz w:val="20"/>
        </w:rPr>
        <w:t xml:space="preserve">PUCCH </w:t>
      </w:r>
      <w:proofErr w:type="spellStart"/>
      <w:r w:rsidR="005859E2" w:rsidRPr="009B4EAC">
        <w:rPr>
          <w:sz w:val="20"/>
        </w:rPr>
        <w:t>SCell</w:t>
      </w:r>
      <w:proofErr w:type="spellEnd"/>
      <w:r w:rsidR="005859E2" w:rsidRPr="009B4EAC">
        <w:rPr>
          <w:sz w:val="20"/>
        </w:rPr>
        <w:t xml:space="preserve"> activation/deactivation</w:t>
      </w:r>
      <w:r>
        <w:rPr>
          <w:rFonts w:hint="eastAsia"/>
          <w:sz w:val="20"/>
        </w:rPr>
        <w:t xml:space="preserve"> and presented following proposals:</w:t>
      </w:r>
    </w:p>
    <w:p w:rsidR="00994BB1" w:rsidRPr="00D048E7" w:rsidRDefault="00994BB1" w:rsidP="00994BB1">
      <w:pPr>
        <w:spacing w:before="0" w:after="120"/>
        <w:jc w:val="left"/>
        <w:rPr>
          <w:b/>
          <w:sz w:val="20"/>
          <w:lang w:val="en-US"/>
        </w:rPr>
      </w:pPr>
      <w:r w:rsidRPr="00D048E7">
        <w:rPr>
          <w:rFonts w:hint="eastAsia"/>
          <w:b/>
          <w:sz w:val="20"/>
          <w:lang w:val="en-US"/>
        </w:rPr>
        <w:t xml:space="preserve">Proposal 1: </w:t>
      </w:r>
      <w:r>
        <w:rPr>
          <w:rFonts w:hint="eastAsia"/>
          <w:b/>
          <w:sz w:val="20"/>
          <w:lang w:val="en-US"/>
        </w:rPr>
        <w:t>T</w:t>
      </w:r>
      <w:r w:rsidRPr="002663DB">
        <w:rPr>
          <w:b/>
          <w:sz w:val="20"/>
          <w:lang w:val="en-US"/>
        </w:rPr>
        <w:t xml:space="preserve">he CSI reporting type about PUCCH </w:t>
      </w:r>
      <w:proofErr w:type="spellStart"/>
      <w:r w:rsidRPr="002663DB">
        <w:rPr>
          <w:b/>
          <w:sz w:val="20"/>
          <w:lang w:val="en-US"/>
        </w:rPr>
        <w:t>SCell</w:t>
      </w:r>
      <w:proofErr w:type="spellEnd"/>
      <w:r w:rsidRPr="002663DB">
        <w:rPr>
          <w:b/>
          <w:sz w:val="20"/>
          <w:lang w:val="en-US"/>
        </w:rPr>
        <w:t xml:space="preserve"> activation need not </w:t>
      </w:r>
      <w:r>
        <w:rPr>
          <w:rFonts w:hint="eastAsia"/>
          <w:b/>
          <w:sz w:val="20"/>
          <w:lang w:val="en-US"/>
        </w:rPr>
        <w:t xml:space="preserve">to be </w:t>
      </w:r>
      <w:r w:rsidRPr="002663DB">
        <w:rPr>
          <w:b/>
          <w:sz w:val="20"/>
          <w:lang w:val="en-US"/>
        </w:rPr>
        <w:t>specified in specification.</w:t>
      </w:r>
    </w:p>
    <w:p w:rsidR="00994BB1" w:rsidRPr="0040606E" w:rsidRDefault="00994BB1" w:rsidP="00994BB1">
      <w:pPr>
        <w:spacing w:before="0" w:after="120"/>
        <w:jc w:val="left"/>
        <w:rPr>
          <w:b/>
          <w:sz w:val="20"/>
          <w:lang w:val="en-US"/>
        </w:rPr>
      </w:pPr>
      <w:r w:rsidRPr="0040606E">
        <w:rPr>
          <w:rFonts w:hint="eastAsia"/>
          <w:b/>
          <w:sz w:val="20"/>
          <w:lang w:val="en-US"/>
        </w:rPr>
        <w:t>Proposal 2: Option 1 in WF [1] is prefer</w:t>
      </w:r>
      <w:r>
        <w:rPr>
          <w:rFonts w:hint="eastAsia"/>
          <w:b/>
          <w:sz w:val="20"/>
          <w:lang w:val="en-US"/>
        </w:rPr>
        <w:t xml:space="preserve">red, </w:t>
      </w:r>
      <w:proofErr w:type="spellStart"/>
      <w:r>
        <w:rPr>
          <w:rFonts w:hint="eastAsia"/>
          <w:b/>
          <w:sz w:val="20"/>
          <w:lang w:val="en-US"/>
        </w:rPr>
        <w:t>i.e</w:t>
      </w:r>
      <w:proofErr w:type="spellEnd"/>
      <w:r w:rsidRPr="0040606E">
        <w:t xml:space="preserve"> </w:t>
      </w:r>
      <w:r w:rsidRPr="0040606E">
        <w:rPr>
          <w:b/>
          <w:sz w:val="20"/>
          <w:lang w:val="en-US"/>
        </w:rPr>
        <w:t xml:space="preserve">if there is at least one contiguous active serving cell on same FR1 or FR2 band (following the same conditions in TS38.133 section 8.3.2 for intra-band </w:t>
      </w:r>
      <w:proofErr w:type="spellStart"/>
      <w:r w:rsidRPr="0040606E">
        <w:rPr>
          <w:b/>
          <w:sz w:val="20"/>
          <w:lang w:val="en-US"/>
        </w:rPr>
        <w:t>Scell</w:t>
      </w:r>
      <w:proofErr w:type="spellEnd"/>
      <w:r w:rsidRPr="0040606E">
        <w:rPr>
          <w:b/>
          <w:sz w:val="20"/>
          <w:lang w:val="en-US"/>
        </w:rPr>
        <w:t xml:space="preserve"> activation), no need to indicate the beam information of PUCCH </w:t>
      </w:r>
      <w:proofErr w:type="spellStart"/>
      <w:r w:rsidRPr="0040606E">
        <w:rPr>
          <w:b/>
          <w:sz w:val="20"/>
          <w:lang w:val="en-US"/>
        </w:rPr>
        <w:t>SCell</w:t>
      </w:r>
      <w:proofErr w:type="spellEnd"/>
      <w:r w:rsidRPr="0040606E">
        <w:rPr>
          <w:b/>
          <w:sz w:val="20"/>
          <w:lang w:val="en-US"/>
        </w:rPr>
        <w:t xml:space="preserve"> to network for TCI determination. Otherwise, </w:t>
      </w:r>
      <w:r>
        <w:rPr>
          <w:rFonts w:hint="eastAsia"/>
          <w:b/>
          <w:sz w:val="20"/>
          <w:lang w:val="en-US"/>
        </w:rPr>
        <w:t xml:space="preserve">it is </w:t>
      </w:r>
      <w:r w:rsidRPr="0040606E">
        <w:rPr>
          <w:b/>
          <w:sz w:val="20"/>
          <w:lang w:val="en-US"/>
        </w:rPr>
        <w:t>need</w:t>
      </w:r>
      <w:r w:rsidRPr="0040606E">
        <w:rPr>
          <w:rFonts w:hint="eastAsia"/>
          <w:b/>
          <w:sz w:val="20"/>
          <w:lang w:val="en-US"/>
        </w:rPr>
        <w:t>.</w:t>
      </w:r>
    </w:p>
    <w:p w:rsidR="00994BB1" w:rsidRPr="0090324B" w:rsidRDefault="00994BB1" w:rsidP="00994BB1">
      <w:pPr>
        <w:spacing w:before="0" w:after="120"/>
        <w:jc w:val="left"/>
        <w:rPr>
          <w:b/>
          <w:sz w:val="20"/>
          <w:lang w:val="en-US"/>
        </w:rPr>
      </w:pPr>
      <w:r w:rsidRPr="0090324B">
        <w:rPr>
          <w:rFonts w:hint="eastAsia"/>
          <w:b/>
          <w:sz w:val="20"/>
          <w:lang w:val="en-US"/>
        </w:rPr>
        <w:t>Proposal 3: N</w:t>
      </w:r>
      <w:r w:rsidRPr="0090324B">
        <w:rPr>
          <w:b/>
          <w:sz w:val="20"/>
          <w:lang w:val="en-US"/>
        </w:rPr>
        <w:t xml:space="preserve">o extra delay time is needed </w:t>
      </w:r>
      <w:r>
        <w:rPr>
          <w:rFonts w:hint="eastAsia"/>
          <w:b/>
          <w:sz w:val="20"/>
          <w:lang w:val="en-US"/>
        </w:rPr>
        <w:t xml:space="preserve">due to UL spatial relation activation for PUCCH </w:t>
      </w:r>
      <w:proofErr w:type="spellStart"/>
      <w:r>
        <w:rPr>
          <w:rFonts w:hint="eastAsia"/>
          <w:b/>
          <w:sz w:val="20"/>
          <w:lang w:val="en-US"/>
        </w:rPr>
        <w:t>SCell</w:t>
      </w:r>
      <w:proofErr w:type="spellEnd"/>
      <w:r>
        <w:rPr>
          <w:rFonts w:hint="eastAsia"/>
          <w:b/>
          <w:sz w:val="20"/>
          <w:lang w:val="en-US"/>
        </w:rPr>
        <w:t xml:space="preserve"> activation requirements.</w:t>
      </w:r>
    </w:p>
    <w:p w:rsidR="00994BB1" w:rsidRPr="000474C8" w:rsidRDefault="00994BB1" w:rsidP="00994BB1">
      <w:pPr>
        <w:spacing w:before="0" w:after="120"/>
        <w:jc w:val="left"/>
        <w:rPr>
          <w:b/>
          <w:sz w:val="20"/>
          <w:lang w:val="en-US"/>
        </w:rPr>
      </w:pPr>
      <w:r w:rsidRPr="000474C8">
        <w:rPr>
          <w:rFonts w:hint="eastAsia"/>
          <w:b/>
          <w:sz w:val="20"/>
          <w:lang w:val="en-US"/>
        </w:rPr>
        <w:t xml:space="preserve">Proposal 4: </w:t>
      </w:r>
      <w:r w:rsidRPr="000474C8">
        <w:rPr>
          <w:b/>
          <w:sz w:val="20"/>
          <w:lang w:val="en-US"/>
        </w:rPr>
        <w:t>N</w:t>
      </w:r>
      <w:r w:rsidRPr="000474C8">
        <w:rPr>
          <w:rFonts w:hint="eastAsia"/>
          <w:b/>
          <w:sz w:val="20"/>
          <w:lang w:val="en-US"/>
        </w:rPr>
        <w:t xml:space="preserve">o </w:t>
      </w:r>
      <w:r w:rsidRPr="000474C8">
        <w:rPr>
          <w:b/>
          <w:sz w:val="20"/>
          <w:lang w:val="en-US"/>
        </w:rPr>
        <w:t>additional</w:t>
      </w:r>
      <w:r w:rsidRPr="000474C8">
        <w:rPr>
          <w:rFonts w:hint="eastAsia"/>
          <w:b/>
          <w:sz w:val="20"/>
          <w:lang w:val="en-US"/>
        </w:rPr>
        <w:t xml:space="preserve"> delay need </w:t>
      </w:r>
      <w:r>
        <w:rPr>
          <w:rFonts w:hint="eastAsia"/>
          <w:b/>
          <w:sz w:val="20"/>
          <w:lang w:val="en-US"/>
        </w:rPr>
        <w:t xml:space="preserve">to be </w:t>
      </w:r>
      <w:r w:rsidRPr="000474C8">
        <w:rPr>
          <w:rFonts w:hint="eastAsia"/>
          <w:b/>
          <w:sz w:val="20"/>
          <w:lang w:val="en-US"/>
        </w:rPr>
        <w:t xml:space="preserve">introduced due to the time uncertainty of </w:t>
      </w:r>
      <w:r w:rsidRPr="000474C8">
        <w:rPr>
          <w:b/>
          <w:sz w:val="20"/>
          <w:lang w:val="en-US"/>
        </w:rPr>
        <w:t xml:space="preserve">the single MAC CE for both UL spatial relation and PL-RS activation of PUCCH in target being-activated </w:t>
      </w:r>
      <w:proofErr w:type="spellStart"/>
      <w:r w:rsidRPr="000474C8">
        <w:rPr>
          <w:b/>
          <w:sz w:val="20"/>
          <w:lang w:val="en-US"/>
        </w:rPr>
        <w:t>SCell</w:t>
      </w:r>
      <w:proofErr w:type="spellEnd"/>
      <w:r w:rsidRPr="000474C8">
        <w:rPr>
          <w:rFonts w:hint="eastAsia"/>
          <w:b/>
          <w:sz w:val="20"/>
          <w:lang w:val="en-US"/>
        </w:rPr>
        <w:t>.</w:t>
      </w:r>
    </w:p>
    <w:p w:rsidR="00994BB1" w:rsidRPr="001B7980" w:rsidRDefault="00994BB1" w:rsidP="00994BB1">
      <w:pPr>
        <w:spacing w:before="0" w:after="120"/>
        <w:jc w:val="left"/>
        <w:rPr>
          <w:b/>
          <w:sz w:val="20"/>
          <w:lang w:val="en-US"/>
        </w:rPr>
      </w:pPr>
      <w:r w:rsidRPr="001B7980">
        <w:rPr>
          <w:rFonts w:hint="eastAsia"/>
          <w:b/>
          <w:sz w:val="20"/>
          <w:lang w:val="en-US"/>
        </w:rPr>
        <w:t xml:space="preserve">Proposal </w:t>
      </w:r>
      <w:r>
        <w:rPr>
          <w:rFonts w:hint="eastAsia"/>
          <w:b/>
          <w:sz w:val="20"/>
          <w:lang w:val="en-US"/>
        </w:rPr>
        <w:t>5</w:t>
      </w:r>
      <w:r w:rsidRPr="001B7980">
        <w:rPr>
          <w:rFonts w:hint="eastAsia"/>
          <w:b/>
          <w:sz w:val="20"/>
          <w:lang w:val="en-US"/>
        </w:rPr>
        <w:t xml:space="preserve">: The PUCCH </w:t>
      </w:r>
      <w:proofErr w:type="spellStart"/>
      <w:r w:rsidRPr="001B7980">
        <w:rPr>
          <w:rFonts w:hint="eastAsia"/>
          <w:b/>
          <w:sz w:val="20"/>
          <w:lang w:val="en-US"/>
        </w:rPr>
        <w:t>SCell</w:t>
      </w:r>
      <w:proofErr w:type="spellEnd"/>
      <w:r w:rsidRPr="001B7980">
        <w:rPr>
          <w:rFonts w:hint="eastAsia"/>
          <w:b/>
          <w:sz w:val="20"/>
          <w:lang w:val="en-US"/>
        </w:rPr>
        <w:t xml:space="preserve"> activation requirements for invalid TA case is defined as </w:t>
      </w:r>
      <w:r w:rsidRPr="001B7980">
        <w:rPr>
          <w:rFonts w:eastAsiaTheme="minorEastAsia"/>
          <w:b/>
          <w:sz w:val="20"/>
          <w:szCs w:val="20"/>
          <w:lang w:val="pl-PL"/>
        </w:rPr>
        <w:t>T</w:t>
      </w:r>
      <w:r w:rsidRPr="001B7980">
        <w:rPr>
          <w:rFonts w:eastAsiaTheme="minorEastAsia"/>
          <w:b/>
          <w:sz w:val="20"/>
          <w:szCs w:val="20"/>
          <w:vertAlign w:val="subscript"/>
          <w:lang w:val="pl-PL"/>
        </w:rPr>
        <w:t>HARQ</w:t>
      </w:r>
      <w:r w:rsidRPr="001B7980">
        <w:rPr>
          <w:rFonts w:eastAsiaTheme="minorEastAsia"/>
          <w:b/>
          <w:sz w:val="20"/>
          <w:szCs w:val="20"/>
          <w:lang w:val="pl-PL"/>
        </w:rPr>
        <w:t xml:space="preserve"> + T</w:t>
      </w:r>
      <w:r w:rsidRPr="001B7980">
        <w:rPr>
          <w:rFonts w:eastAsiaTheme="minorEastAsia"/>
          <w:b/>
          <w:sz w:val="20"/>
          <w:szCs w:val="20"/>
          <w:vertAlign w:val="subscript"/>
          <w:lang w:val="pl-PL"/>
        </w:rPr>
        <w:t>activation_time</w:t>
      </w:r>
      <w:r w:rsidRPr="001B7980">
        <w:rPr>
          <w:rFonts w:eastAsiaTheme="minorEastAsia" w:hint="eastAsia"/>
          <w:b/>
          <w:sz w:val="20"/>
          <w:szCs w:val="20"/>
          <w:lang w:val="pl-PL"/>
        </w:rPr>
        <w:t xml:space="preserve"> </w:t>
      </w:r>
      <w:r w:rsidRPr="001B7980">
        <w:rPr>
          <w:rFonts w:eastAsiaTheme="minorEastAsia"/>
          <w:b/>
          <w:sz w:val="20"/>
          <w:szCs w:val="20"/>
          <w:lang w:val="pl-PL"/>
        </w:rPr>
        <w:t>+</w:t>
      </w:r>
      <w:r w:rsidRPr="001B7980">
        <w:rPr>
          <w:rFonts w:eastAsiaTheme="minorEastAsia" w:hint="eastAsia"/>
          <w:b/>
          <w:sz w:val="20"/>
          <w:szCs w:val="20"/>
          <w:lang w:val="pl-PL"/>
        </w:rPr>
        <w:t xml:space="preserve"> </w:t>
      </w:r>
      <w:r w:rsidRPr="001B7980">
        <w:rPr>
          <w:rFonts w:hint="eastAsia"/>
          <w:b/>
          <w:sz w:val="20"/>
          <w:lang w:val="en-US"/>
        </w:rPr>
        <w:t>T</w:t>
      </w:r>
      <w:r w:rsidRPr="001B7980">
        <w:rPr>
          <w:rFonts w:hint="eastAsia"/>
          <w:b/>
          <w:sz w:val="20"/>
          <w:vertAlign w:val="subscript"/>
          <w:lang w:val="en-US"/>
        </w:rPr>
        <w:t>PDCCH</w:t>
      </w:r>
      <w:r w:rsidRPr="001B7980">
        <w:rPr>
          <w:rFonts w:eastAsiaTheme="minorEastAsia"/>
          <w:b/>
          <w:sz w:val="20"/>
          <w:szCs w:val="20"/>
          <w:lang w:val="pl-PL"/>
        </w:rPr>
        <w:t xml:space="preserve"> + T</w:t>
      </w:r>
      <w:r w:rsidRPr="001B7980">
        <w:rPr>
          <w:rFonts w:eastAsiaTheme="minorEastAsia"/>
          <w:b/>
          <w:sz w:val="20"/>
          <w:szCs w:val="20"/>
          <w:vertAlign w:val="subscript"/>
          <w:lang w:val="pl-PL"/>
        </w:rPr>
        <w:t>1</w:t>
      </w:r>
      <w:r w:rsidRPr="001B7980">
        <w:rPr>
          <w:rFonts w:eastAsiaTheme="minorEastAsia" w:hint="eastAsia"/>
          <w:b/>
          <w:sz w:val="20"/>
          <w:szCs w:val="20"/>
          <w:vertAlign w:val="subscript"/>
          <w:lang w:val="pl-PL"/>
        </w:rPr>
        <w:t xml:space="preserve"> + </w:t>
      </w:r>
      <w:r w:rsidRPr="001B7980">
        <w:rPr>
          <w:rFonts w:eastAsiaTheme="minorEastAsia"/>
          <w:b/>
          <w:sz w:val="20"/>
          <w:szCs w:val="20"/>
          <w:lang w:val="pl-PL"/>
        </w:rPr>
        <w:t>T</w:t>
      </w:r>
      <w:r w:rsidRPr="001B7980">
        <w:rPr>
          <w:rFonts w:eastAsiaTheme="minorEastAsia" w:hint="eastAsia"/>
          <w:b/>
          <w:sz w:val="20"/>
          <w:szCs w:val="20"/>
          <w:vertAlign w:val="subscript"/>
          <w:lang w:val="pl-PL"/>
        </w:rPr>
        <w:t xml:space="preserve">2 </w:t>
      </w:r>
      <w:r w:rsidRPr="001B7980">
        <w:rPr>
          <w:rFonts w:eastAsiaTheme="minorEastAsia" w:hint="eastAsia"/>
          <w:b/>
          <w:sz w:val="20"/>
          <w:szCs w:val="20"/>
          <w:lang w:val="pl-PL"/>
        </w:rPr>
        <w:t>+</w:t>
      </w:r>
      <w:r w:rsidRPr="001B7980">
        <w:rPr>
          <w:rFonts w:eastAsiaTheme="minorEastAsia"/>
          <w:b/>
          <w:sz w:val="20"/>
          <w:szCs w:val="20"/>
          <w:lang w:val="pl-PL"/>
        </w:rPr>
        <w:t xml:space="preserve"> T</w:t>
      </w:r>
      <w:r w:rsidRPr="001B7980">
        <w:rPr>
          <w:rFonts w:eastAsiaTheme="minorEastAsia" w:hint="eastAsia"/>
          <w:b/>
          <w:sz w:val="20"/>
          <w:szCs w:val="20"/>
          <w:vertAlign w:val="subscript"/>
          <w:lang w:val="pl-PL"/>
        </w:rPr>
        <w:t>3</w:t>
      </w:r>
      <w:r w:rsidRPr="001B7980">
        <w:rPr>
          <w:rFonts w:eastAsiaTheme="minorEastAsia" w:hint="eastAsia"/>
          <w:b/>
          <w:sz w:val="20"/>
          <w:szCs w:val="20"/>
          <w:lang w:val="pl-PL"/>
        </w:rPr>
        <w:t xml:space="preserve"> +</w:t>
      </w:r>
      <w:r w:rsidRPr="001B7980">
        <w:rPr>
          <w:rFonts w:eastAsiaTheme="minorEastAsia"/>
          <w:b/>
          <w:sz w:val="20"/>
          <w:szCs w:val="20"/>
          <w:lang w:val="pl-PL"/>
        </w:rPr>
        <w:t xml:space="preserve"> T</w:t>
      </w:r>
      <w:r w:rsidRPr="001B7980">
        <w:rPr>
          <w:rFonts w:eastAsiaTheme="minorEastAsia"/>
          <w:b/>
          <w:sz w:val="20"/>
          <w:szCs w:val="20"/>
          <w:vertAlign w:val="subscript"/>
          <w:lang w:val="pl-PL"/>
        </w:rPr>
        <w:t>CSI_Reporting</w:t>
      </w:r>
    </w:p>
    <w:p w:rsidR="00994BB1" w:rsidRPr="00145643" w:rsidRDefault="00994BB1" w:rsidP="00994BB1">
      <w:pPr>
        <w:spacing w:before="0" w:after="120"/>
        <w:jc w:val="left"/>
        <w:rPr>
          <w:b/>
          <w:sz w:val="20"/>
        </w:rPr>
      </w:pPr>
      <w:r w:rsidRPr="00145643">
        <w:rPr>
          <w:rFonts w:hint="eastAsia"/>
          <w:b/>
          <w:sz w:val="20"/>
        </w:rPr>
        <w:t xml:space="preserve">Proposal </w:t>
      </w:r>
      <w:r>
        <w:rPr>
          <w:rFonts w:hint="eastAsia"/>
          <w:b/>
          <w:sz w:val="20"/>
        </w:rPr>
        <w:t>6</w:t>
      </w:r>
      <w:r w:rsidRPr="00145643">
        <w:rPr>
          <w:rFonts w:hint="eastAsia"/>
          <w:b/>
          <w:sz w:val="20"/>
        </w:rPr>
        <w:t xml:space="preserve">: it is </w:t>
      </w:r>
      <w:r>
        <w:rPr>
          <w:rFonts w:hint="eastAsia"/>
          <w:b/>
          <w:sz w:val="20"/>
        </w:rPr>
        <w:t xml:space="preserve">agreed </w:t>
      </w:r>
      <w:r w:rsidRPr="00145643">
        <w:rPr>
          <w:rFonts w:hint="eastAsia"/>
          <w:b/>
          <w:sz w:val="20"/>
        </w:rPr>
        <w:t>that T2 is</w:t>
      </w:r>
      <w:r w:rsidRPr="00145643">
        <w:rPr>
          <w:b/>
          <w:sz w:val="20"/>
        </w:rPr>
        <w:t xml:space="preserve"> the delay for </w:t>
      </w:r>
      <w:r w:rsidRPr="00145643">
        <w:rPr>
          <w:rFonts w:hint="eastAsia"/>
          <w:b/>
          <w:sz w:val="20"/>
        </w:rPr>
        <w:t>obtain</w:t>
      </w:r>
      <w:r>
        <w:rPr>
          <w:rFonts w:hint="eastAsia"/>
          <w:b/>
          <w:sz w:val="20"/>
        </w:rPr>
        <w:t>ing</w:t>
      </w:r>
      <w:r w:rsidRPr="00145643">
        <w:rPr>
          <w:rFonts w:hint="eastAsia"/>
          <w:b/>
          <w:sz w:val="20"/>
        </w:rPr>
        <w:t xml:space="preserve"> a valid TA command from </w:t>
      </w:r>
      <w:r>
        <w:rPr>
          <w:rFonts w:hint="eastAsia"/>
          <w:b/>
          <w:sz w:val="20"/>
        </w:rPr>
        <w:t xml:space="preserve">the point that </w:t>
      </w:r>
      <w:r w:rsidRPr="00145643">
        <w:rPr>
          <w:rFonts w:hint="eastAsia"/>
          <w:b/>
          <w:sz w:val="20"/>
        </w:rPr>
        <w:t>UE transmit PRACH.</w:t>
      </w:r>
    </w:p>
    <w:p w:rsidR="00994BB1" w:rsidRPr="00084EEB" w:rsidRDefault="00994BB1" w:rsidP="00994BB1">
      <w:pPr>
        <w:spacing w:before="0" w:after="120"/>
        <w:jc w:val="left"/>
        <w:rPr>
          <w:b/>
          <w:sz w:val="20"/>
        </w:rPr>
      </w:pPr>
      <w:r w:rsidRPr="00084EEB">
        <w:rPr>
          <w:rFonts w:hint="eastAsia"/>
          <w:b/>
          <w:sz w:val="20"/>
        </w:rPr>
        <w:t xml:space="preserve">Proposal </w:t>
      </w:r>
      <w:r>
        <w:rPr>
          <w:rFonts w:hint="eastAsia"/>
          <w:b/>
          <w:sz w:val="20"/>
        </w:rPr>
        <w:t>7</w:t>
      </w:r>
      <w:r w:rsidRPr="00084EEB">
        <w:rPr>
          <w:rFonts w:hint="eastAsia"/>
          <w:b/>
          <w:sz w:val="20"/>
        </w:rPr>
        <w:t xml:space="preserve">: </w:t>
      </w:r>
      <w:r w:rsidRPr="00084EEB">
        <w:rPr>
          <w:b/>
          <w:szCs w:val="21"/>
          <w:lang w:val="pl-PL"/>
        </w:rPr>
        <w:t>Reuse the interruption requirement of normal Scell activation</w:t>
      </w:r>
      <w:r w:rsidRPr="00084EEB">
        <w:rPr>
          <w:rFonts w:hint="eastAsia"/>
          <w:b/>
          <w:szCs w:val="21"/>
          <w:lang w:val="pl-PL"/>
        </w:rPr>
        <w:t xml:space="preserve">, and can add clarification that the requirements are not applied for the </w:t>
      </w:r>
      <w:r>
        <w:rPr>
          <w:rFonts w:hint="eastAsia"/>
          <w:b/>
          <w:szCs w:val="21"/>
          <w:lang w:val="pl-PL"/>
        </w:rPr>
        <w:t>different numerology</w:t>
      </w:r>
      <w:r w:rsidRPr="00084EEB">
        <w:rPr>
          <w:rFonts w:hint="eastAsia"/>
          <w:b/>
          <w:szCs w:val="21"/>
          <w:lang w:val="pl-PL"/>
        </w:rPr>
        <w:t xml:space="preserve"> case.</w:t>
      </w:r>
    </w:p>
    <w:p w:rsidR="00994BB1" w:rsidRPr="00601683" w:rsidRDefault="00994BB1" w:rsidP="00994BB1">
      <w:pPr>
        <w:spacing w:before="0" w:after="120"/>
        <w:jc w:val="left"/>
        <w:rPr>
          <w:b/>
          <w:sz w:val="20"/>
        </w:rPr>
      </w:pPr>
      <w:r w:rsidRPr="00601683">
        <w:rPr>
          <w:rFonts w:hint="eastAsia"/>
          <w:b/>
          <w:sz w:val="20"/>
        </w:rPr>
        <w:t xml:space="preserve">Proposal </w:t>
      </w:r>
      <w:r>
        <w:rPr>
          <w:rFonts w:hint="eastAsia"/>
          <w:b/>
          <w:sz w:val="20"/>
        </w:rPr>
        <w:t>8</w:t>
      </w:r>
      <w:r w:rsidRPr="00601683">
        <w:rPr>
          <w:rFonts w:hint="eastAsia"/>
          <w:b/>
          <w:sz w:val="20"/>
        </w:rPr>
        <w:t xml:space="preserve">: It is agreed that the delay requirements of PUCCH </w:t>
      </w:r>
      <w:proofErr w:type="spellStart"/>
      <w:r w:rsidRPr="00601683">
        <w:rPr>
          <w:rFonts w:hint="eastAsia"/>
          <w:b/>
          <w:sz w:val="20"/>
        </w:rPr>
        <w:t>SCell</w:t>
      </w:r>
      <w:proofErr w:type="spellEnd"/>
      <w:r w:rsidRPr="00601683">
        <w:rPr>
          <w:rFonts w:hint="eastAsia"/>
          <w:b/>
          <w:sz w:val="20"/>
        </w:rPr>
        <w:t xml:space="preserve"> activation are applied for no interruption occurs on the PUCCH </w:t>
      </w:r>
      <w:proofErr w:type="spellStart"/>
      <w:r w:rsidRPr="00601683">
        <w:rPr>
          <w:rFonts w:hint="eastAsia"/>
          <w:b/>
          <w:sz w:val="20"/>
        </w:rPr>
        <w:t>SCell</w:t>
      </w:r>
      <w:proofErr w:type="spellEnd"/>
      <w:r w:rsidRPr="00601683">
        <w:rPr>
          <w:rFonts w:hint="eastAsia"/>
          <w:b/>
          <w:sz w:val="20"/>
        </w:rPr>
        <w:t xml:space="preserve"> activation procedure made by action </w:t>
      </w:r>
      <w:r>
        <w:rPr>
          <w:rFonts w:hint="eastAsia"/>
          <w:b/>
          <w:sz w:val="20"/>
        </w:rPr>
        <w:t>of</w:t>
      </w:r>
      <w:r w:rsidRPr="00601683">
        <w:rPr>
          <w:rFonts w:hint="eastAsia"/>
          <w:b/>
          <w:sz w:val="20"/>
        </w:rPr>
        <w:t xml:space="preserve"> other cell(s) if UE does not support per-FR MG, or by action </w:t>
      </w:r>
      <w:r>
        <w:rPr>
          <w:rFonts w:hint="eastAsia"/>
          <w:b/>
          <w:sz w:val="20"/>
        </w:rPr>
        <w:t>of</w:t>
      </w:r>
      <w:r w:rsidRPr="00601683">
        <w:rPr>
          <w:rFonts w:hint="eastAsia"/>
          <w:b/>
          <w:sz w:val="20"/>
        </w:rPr>
        <w:t xml:space="preserve"> other cell(s) in same FR as the target PUCCH </w:t>
      </w:r>
      <w:proofErr w:type="spellStart"/>
      <w:r w:rsidRPr="00601683">
        <w:rPr>
          <w:rFonts w:hint="eastAsia"/>
          <w:b/>
          <w:sz w:val="20"/>
        </w:rPr>
        <w:t>SCell</w:t>
      </w:r>
      <w:proofErr w:type="spellEnd"/>
      <w:r w:rsidRPr="00601683">
        <w:rPr>
          <w:rFonts w:hint="eastAsia"/>
          <w:b/>
          <w:sz w:val="20"/>
        </w:rPr>
        <w:t xml:space="preserve"> if UE support per-FR MG</w:t>
      </w:r>
      <w:r w:rsidRPr="00601683">
        <w:rPr>
          <w:b/>
          <w:sz w:val="20"/>
        </w:rPr>
        <w:t>, otherwise the delay requirements will be extended</w:t>
      </w:r>
      <w:r w:rsidRPr="00601683">
        <w:rPr>
          <w:rFonts w:hint="eastAsia"/>
          <w:b/>
          <w:sz w:val="20"/>
        </w:rPr>
        <w:t>.</w:t>
      </w:r>
    </w:p>
    <w:p w:rsidR="00994BB1" w:rsidRPr="00AD0C5C" w:rsidRDefault="00994BB1" w:rsidP="00994BB1">
      <w:pPr>
        <w:spacing w:before="0" w:after="120"/>
        <w:jc w:val="left"/>
        <w:rPr>
          <w:b/>
          <w:sz w:val="20"/>
        </w:rPr>
      </w:pPr>
      <w:r w:rsidRPr="00AD0C5C">
        <w:rPr>
          <w:rFonts w:hint="eastAsia"/>
          <w:b/>
          <w:sz w:val="20"/>
        </w:rPr>
        <w:t xml:space="preserve">Proposal </w:t>
      </w:r>
      <w:r>
        <w:rPr>
          <w:rFonts w:hint="eastAsia"/>
          <w:b/>
          <w:sz w:val="20"/>
        </w:rPr>
        <w:t>9</w:t>
      </w:r>
      <w:r w:rsidRPr="00AD0C5C">
        <w:rPr>
          <w:rFonts w:hint="eastAsia"/>
          <w:b/>
          <w:sz w:val="20"/>
        </w:rPr>
        <w:t xml:space="preserve">: PDCCH order to trigger random access process is not expected earlier than </w:t>
      </w:r>
      <w:r w:rsidRPr="00AD0C5C">
        <w:rPr>
          <w:b/>
          <w:sz w:val="20"/>
        </w:rPr>
        <w:t>T</w:t>
      </w:r>
      <w:r w:rsidRPr="00AD0C5C">
        <w:rPr>
          <w:b/>
          <w:sz w:val="20"/>
          <w:vertAlign w:val="subscript"/>
        </w:rPr>
        <w:t>HARQ</w:t>
      </w:r>
      <w:r w:rsidRPr="00AD0C5C">
        <w:rPr>
          <w:b/>
          <w:sz w:val="20"/>
        </w:rPr>
        <w:t xml:space="preserve"> + </w:t>
      </w:r>
      <w:proofErr w:type="spellStart"/>
      <w:r w:rsidRPr="00AD0C5C">
        <w:rPr>
          <w:b/>
          <w:sz w:val="20"/>
        </w:rPr>
        <w:t>T</w:t>
      </w:r>
      <w:r w:rsidRPr="00AD0C5C">
        <w:rPr>
          <w:b/>
          <w:sz w:val="20"/>
          <w:vertAlign w:val="subscript"/>
        </w:rPr>
        <w:t>activation_time</w:t>
      </w:r>
      <w:proofErr w:type="spellEnd"/>
      <w:r w:rsidRPr="00AD0C5C">
        <w:rPr>
          <w:rFonts w:hint="eastAsia"/>
          <w:b/>
          <w:sz w:val="20"/>
        </w:rPr>
        <w:t>.</w:t>
      </w:r>
    </w:p>
    <w:p w:rsidR="00994BB1" w:rsidRPr="00F11850" w:rsidRDefault="00994BB1" w:rsidP="00994BB1">
      <w:pPr>
        <w:spacing w:before="0" w:after="120"/>
        <w:jc w:val="left"/>
        <w:rPr>
          <w:b/>
          <w:sz w:val="20"/>
        </w:rPr>
      </w:pPr>
      <w:r w:rsidRPr="00F11850">
        <w:rPr>
          <w:rFonts w:hint="eastAsia"/>
          <w:b/>
          <w:sz w:val="20"/>
        </w:rPr>
        <w:t xml:space="preserve">Proposal </w:t>
      </w:r>
      <w:r>
        <w:rPr>
          <w:rFonts w:hint="eastAsia"/>
          <w:b/>
          <w:sz w:val="20"/>
        </w:rPr>
        <w:t>10</w:t>
      </w:r>
      <w:r w:rsidRPr="00F11850">
        <w:rPr>
          <w:rFonts w:hint="eastAsia"/>
          <w:b/>
          <w:sz w:val="20"/>
        </w:rPr>
        <w:t>: T</w:t>
      </w:r>
      <w:r w:rsidRPr="00F11850">
        <w:rPr>
          <w:rFonts w:hint="eastAsia"/>
          <w:b/>
          <w:sz w:val="20"/>
          <w:vertAlign w:val="subscript"/>
        </w:rPr>
        <w:t>PDCCH</w:t>
      </w:r>
      <w:r w:rsidRPr="00F11850">
        <w:rPr>
          <w:rFonts w:hint="eastAsia"/>
          <w:b/>
          <w:sz w:val="20"/>
        </w:rPr>
        <w:t xml:space="preserve"> </w:t>
      </w:r>
      <w:r>
        <w:rPr>
          <w:rFonts w:hint="eastAsia"/>
          <w:b/>
          <w:sz w:val="20"/>
        </w:rPr>
        <w:t xml:space="preserve">is needed </w:t>
      </w:r>
      <w:r w:rsidRPr="00F11850">
        <w:rPr>
          <w:rFonts w:hint="eastAsia"/>
          <w:b/>
          <w:sz w:val="20"/>
        </w:rPr>
        <w:t>for invalid TA case and T</w:t>
      </w:r>
      <w:r w:rsidRPr="00F11850">
        <w:rPr>
          <w:rFonts w:hint="eastAsia"/>
          <w:b/>
          <w:sz w:val="20"/>
          <w:vertAlign w:val="subscript"/>
        </w:rPr>
        <w:t>PDCCH</w:t>
      </w:r>
      <w:r w:rsidRPr="00F11850">
        <w:rPr>
          <w:rFonts w:hint="eastAsia"/>
          <w:b/>
          <w:sz w:val="20"/>
        </w:rPr>
        <w:t xml:space="preserve"> is </w:t>
      </w:r>
      <w:r>
        <w:rPr>
          <w:rFonts w:hint="eastAsia"/>
          <w:b/>
          <w:sz w:val="20"/>
        </w:rPr>
        <w:t xml:space="preserve">the </w:t>
      </w:r>
      <w:r w:rsidRPr="00F11850">
        <w:rPr>
          <w:rFonts w:hint="eastAsia"/>
          <w:b/>
          <w:sz w:val="20"/>
        </w:rPr>
        <w:t xml:space="preserve">time interval from </w:t>
      </w:r>
      <w:r w:rsidRPr="00F11850">
        <w:rPr>
          <w:b/>
          <w:sz w:val="20"/>
        </w:rPr>
        <w:t>T</w:t>
      </w:r>
      <w:r w:rsidRPr="00F11850">
        <w:rPr>
          <w:b/>
          <w:sz w:val="20"/>
          <w:vertAlign w:val="subscript"/>
        </w:rPr>
        <w:t>HARQ</w:t>
      </w:r>
      <w:r w:rsidRPr="00F11850">
        <w:rPr>
          <w:b/>
          <w:sz w:val="20"/>
        </w:rPr>
        <w:t xml:space="preserve"> + </w:t>
      </w:r>
      <w:proofErr w:type="spellStart"/>
      <w:r w:rsidRPr="00F11850">
        <w:rPr>
          <w:b/>
          <w:sz w:val="20"/>
        </w:rPr>
        <w:t>T</w:t>
      </w:r>
      <w:r w:rsidRPr="00F11850">
        <w:rPr>
          <w:b/>
          <w:sz w:val="20"/>
          <w:vertAlign w:val="subscript"/>
        </w:rPr>
        <w:t>activation_time</w:t>
      </w:r>
      <w:proofErr w:type="spellEnd"/>
      <w:r w:rsidRPr="00F11850">
        <w:rPr>
          <w:rFonts w:hint="eastAsia"/>
          <w:b/>
          <w:sz w:val="20"/>
        </w:rPr>
        <w:t xml:space="preserve"> </w:t>
      </w:r>
      <w:r>
        <w:rPr>
          <w:rFonts w:hint="eastAsia"/>
          <w:b/>
          <w:sz w:val="20"/>
        </w:rPr>
        <w:t>until</w:t>
      </w:r>
      <w:r w:rsidRPr="00F11850">
        <w:rPr>
          <w:rFonts w:hint="eastAsia"/>
          <w:b/>
          <w:sz w:val="20"/>
        </w:rPr>
        <w:t xml:space="preserve"> network sent PDCCH order.</w:t>
      </w:r>
    </w:p>
    <w:p w:rsidR="00994BB1" w:rsidRPr="00FF57D3" w:rsidRDefault="00994BB1" w:rsidP="00994BB1">
      <w:pPr>
        <w:spacing w:before="0" w:after="120"/>
        <w:jc w:val="left"/>
        <w:rPr>
          <w:b/>
          <w:sz w:val="20"/>
        </w:rPr>
      </w:pPr>
      <w:r w:rsidRPr="00FF57D3">
        <w:rPr>
          <w:rFonts w:hint="eastAsia"/>
          <w:b/>
          <w:sz w:val="20"/>
        </w:rPr>
        <w:t>Proposal 1</w:t>
      </w:r>
      <w:r>
        <w:rPr>
          <w:rFonts w:hint="eastAsia"/>
          <w:b/>
          <w:sz w:val="20"/>
        </w:rPr>
        <w:t>1</w:t>
      </w:r>
      <w:r w:rsidRPr="00FF57D3">
        <w:rPr>
          <w:rFonts w:hint="eastAsia"/>
          <w:b/>
          <w:sz w:val="20"/>
        </w:rPr>
        <w:t xml:space="preserve">: </w:t>
      </w:r>
      <w:r w:rsidRPr="00FF57D3">
        <w:rPr>
          <w:b/>
          <w:lang w:val="pl-PL"/>
        </w:rPr>
        <w:t>There is no need to bundle the PUCCH Scell with single/multiple TAGs or intra-/inter band cases.</w:t>
      </w:r>
    </w:p>
    <w:p w:rsidR="00994BB1" w:rsidRPr="0036118E" w:rsidRDefault="00994BB1" w:rsidP="00994BB1">
      <w:pPr>
        <w:spacing w:before="0" w:after="120"/>
        <w:jc w:val="left"/>
        <w:rPr>
          <w:b/>
          <w:sz w:val="20"/>
        </w:rPr>
      </w:pPr>
      <w:r w:rsidRPr="0036118E">
        <w:rPr>
          <w:rFonts w:hint="eastAsia"/>
          <w:b/>
          <w:sz w:val="20"/>
        </w:rPr>
        <w:t>Proposal 1</w:t>
      </w:r>
      <w:r>
        <w:rPr>
          <w:rFonts w:hint="eastAsia"/>
          <w:b/>
          <w:sz w:val="20"/>
        </w:rPr>
        <w:t>2</w:t>
      </w:r>
      <w:r w:rsidRPr="0036118E">
        <w:rPr>
          <w:rFonts w:hint="eastAsia"/>
          <w:b/>
          <w:sz w:val="20"/>
        </w:rPr>
        <w:t xml:space="preserve">: </w:t>
      </w:r>
      <w:r>
        <w:rPr>
          <w:rFonts w:hint="eastAsia"/>
          <w:b/>
          <w:sz w:val="20"/>
        </w:rPr>
        <w:t>T</w:t>
      </w:r>
      <w:r w:rsidRPr="002C7F5E">
        <w:rPr>
          <w:b/>
          <w:sz w:val="20"/>
        </w:rPr>
        <w:t xml:space="preserve">he PUCCH </w:t>
      </w:r>
      <w:proofErr w:type="spellStart"/>
      <w:r w:rsidRPr="002C7F5E">
        <w:rPr>
          <w:b/>
          <w:sz w:val="20"/>
        </w:rPr>
        <w:t>SCell</w:t>
      </w:r>
      <w:proofErr w:type="spellEnd"/>
      <w:r w:rsidRPr="002C7F5E">
        <w:rPr>
          <w:b/>
          <w:sz w:val="20"/>
        </w:rPr>
        <w:t xml:space="preserve"> activation delay requirement shall for the activation of multiple </w:t>
      </w:r>
      <w:proofErr w:type="spellStart"/>
      <w:r w:rsidRPr="002C7F5E">
        <w:rPr>
          <w:b/>
          <w:sz w:val="20"/>
        </w:rPr>
        <w:t>SCell</w:t>
      </w:r>
      <w:proofErr w:type="spellEnd"/>
      <w:r w:rsidRPr="002C7F5E">
        <w:rPr>
          <w:b/>
          <w:sz w:val="20"/>
        </w:rPr>
        <w:t xml:space="preserve"> with one PUCCH </w:t>
      </w:r>
      <w:proofErr w:type="spellStart"/>
      <w:r w:rsidRPr="002C7F5E">
        <w:rPr>
          <w:b/>
          <w:sz w:val="20"/>
        </w:rPr>
        <w:t>SCell</w:t>
      </w:r>
      <w:proofErr w:type="spellEnd"/>
      <w:r w:rsidRPr="0036118E">
        <w:rPr>
          <w:rFonts w:hint="eastAsia"/>
          <w:b/>
          <w:sz w:val="20"/>
        </w:rPr>
        <w:t>.</w:t>
      </w:r>
    </w:p>
    <w:p w:rsidR="00507B30" w:rsidRPr="00363180" w:rsidRDefault="00507B30" w:rsidP="008758CC">
      <w:pPr>
        <w:spacing w:before="0" w:after="120"/>
        <w:jc w:val="left"/>
        <w:rPr>
          <w:sz w:val="20"/>
        </w:rPr>
      </w:pPr>
      <w:r>
        <w:rPr>
          <w:rFonts w:hint="eastAsia"/>
          <w:sz w:val="20"/>
          <w:lang w:val="pl-PL"/>
        </w:rPr>
        <w:lastRenderedPageBreak/>
        <w:t>An i</w:t>
      </w:r>
      <w:r w:rsidRPr="00775879">
        <w:rPr>
          <w:sz w:val="20"/>
          <w:lang w:val="pl-PL"/>
        </w:rPr>
        <w:t xml:space="preserve">nitial draft CR on TS38.133 </w:t>
      </w:r>
      <w:r>
        <w:rPr>
          <w:rFonts w:hint="eastAsia"/>
          <w:sz w:val="20"/>
          <w:lang w:val="pl-PL"/>
        </w:rPr>
        <w:t xml:space="preserve">for requirements for </w:t>
      </w:r>
      <w:r w:rsidRPr="00507B30">
        <w:rPr>
          <w:sz w:val="20"/>
          <w:lang w:val="pl-PL"/>
        </w:rPr>
        <w:t>PUCCH SCell activation/deactivation</w:t>
      </w:r>
      <w:r>
        <w:rPr>
          <w:rFonts w:hint="eastAsia"/>
          <w:sz w:val="20"/>
          <w:lang w:val="pl-PL"/>
        </w:rPr>
        <w:t xml:space="preserve"> </w:t>
      </w:r>
      <w:r w:rsidRPr="00775879">
        <w:rPr>
          <w:sz w:val="20"/>
          <w:lang w:val="pl-PL"/>
        </w:rPr>
        <w:t xml:space="preserve">is </w:t>
      </w:r>
      <w:r>
        <w:rPr>
          <w:rFonts w:hint="eastAsia"/>
          <w:sz w:val="20"/>
          <w:lang w:val="pl-PL"/>
        </w:rPr>
        <w:t xml:space="preserve">presented in </w:t>
      </w:r>
      <w:r w:rsidR="007F70FF">
        <w:rPr>
          <w:rFonts w:hint="eastAsia"/>
          <w:sz w:val="20"/>
          <w:lang w:val="pl-PL"/>
        </w:rPr>
        <w:t>an</w:t>
      </w:r>
      <w:r>
        <w:rPr>
          <w:rFonts w:hint="eastAsia"/>
          <w:sz w:val="20"/>
          <w:lang w:val="pl-PL"/>
        </w:rPr>
        <w:t>other paper for discuss</w:t>
      </w:r>
      <w:r w:rsidR="007F70FF">
        <w:rPr>
          <w:rFonts w:hint="eastAsia"/>
          <w:sz w:val="20"/>
          <w:lang w:val="pl-PL"/>
        </w:rPr>
        <w:t>ion [</w:t>
      </w:r>
      <w:r w:rsidR="0036118E">
        <w:rPr>
          <w:rFonts w:hint="eastAsia"/>
          <w:sz w:val="20"/>
          <w:lang w:val="pl-PL"/>
        </w:rPr>
        <w:t>2</w:t>
      </w:r>
      <w:r w:rsidR="007F70FF">
        <w:rPr>
          <w:rFonts w:hint="eastAsia"/>
          <w:sz w:val="20"/>
          <w:lang w:val="pl-PL"/>
        </w:rPr>
        <w:t>]</w:t>
      </w:r>
      <w:r>
        <w:rPr>
          <w:rFonts w:hint="eastAsia"/>
          <w:sz w:val="20"/>
          <w:lang w:val="pl-PL"/>
        </w:rPr>
        <w: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AD01A4" w:rsidRPr="00AD01A4">
        <w:rPr>
          <w:sz w:val="20"/>
        </w:rPr>
        <w:t>R4-2115338</w:t>
      </w:r>
      <w:r w:rsidR="00AD01A4">
        <w:rPr>
          <w:rFonts w:hint="eastAsia"/>
          <w:sz w:val="20"/>
        </w:rPr>
        <w:t xml:space="preserve">, </w:t>
      </w:r>
      <w:r w:rsidR="00AD01A4" w:rsidRPr="00AD01A4">
        <w:rPr>
          <w:sz w:val="20"/>
        </w:rPr>
        <w:t xml:space="preserve">WF on further RRM enhancement for NR and MR-DC - PUCCH </w:t>
      </w:r>
      <w:proofErr w:type="spellStart"/>
      <w:r w:rsidR="00AD01A4" w:rsidRPr="00AD01A4">
        <w:rPr>
          <w:sz w:val="20"/>
        </w:rPr>
        <w:t>SCell</w:t>
      </w:r>
      <w:proofErr w:type="spellEnd"/>
      <w:r w:rsidR="00AD01A4" w:rsidRPr="00AD01A4">
        <w:rPr>
          <w:sz w:val="20"/>
        </w:rPr>
        <w:t xml:space="preserve"> activation/deactivation requirements</w:t>
      </w:r>
      <w:r w:rsidR="00AD01A4">
        <w:rPr>
          <w:rFonts w:hint="eastAsia"/>
          <w:sz w:val="20"/>
        </w:rPr>
        <w:t xml:space="preserve">, </w:t>
      </w:r>
      <w:r w:rsidR="00AD01A4" w:rsidRPr="00AD01A4">
        <w:rPr>
          <w:sz w:val="20"/>
        </w:rPr>
        <w:t>CATT</w:t>
      </w:r>
    </w:p>
    <w:p w:rsidR="00AD01A4" w:rsidRDefault="0036118E" w:rsidP="0036118E">
      <w:pPr>
        <w:pStyle w:val="ab"/>
        <w:ind w:left="540" w:hangingChars="270" w:hanging="540"/>
        <w:rPr>
          <w:sz w:val="20"/>
        </w:rPr>
      </w:pPr>
      <w:r w:rsidRPr="0036118E">
        <w:rPr>
          <w:sz w:val="20"/>
        </w:rPr>
        <w:t>[</w:t>
      </w:r>
      <w:r>
        <w:rPr>
          <w:rFonts w:hint="eastAsia"/>
          <w:sz w:val="20"/>
        </w:rPr>
        <w:t>2</w:t>
      </w:r>
      <w:r w:rsidRPr="0036118E">
        <w:rPr>
          <w:sz w:val="20"/>
        </w:rPr>
        <w:t>]</w:t>
      </w:r>
      <w:r w:rsidRPr="0036118E">
        <w:rPr>
          <w:sz w:val="20"/>
        </w:rPr>
        <w:tab/>
        <w:t>R4-21</w:t>
      </w:r>
      <w:r w:rsidR="00994BB1">
        <w:rPr>
          <w:rFonts w:hint="eastAsia"/>
          <w:sz w:val="20"/>
        </w:rPr>
        <w:t>17331</w:t>
      </w:r>
      <w:r w:rsidRPr="0036118E">
        <w:rPr>
          <w:sz w:val="20"/>
        </w:rPr>
        <w:t xml:space="preserve">, </w:t>
      </w:r>
      <w:r>
        <w:rPr>
          <w:rFonts w:hint="eastAsia"/>
          <w:sz w:val="20"/>
        </w:rPr>
        <w:t>R</w:t>
      </w:r>
      <w:r w:rsidRPr="0036118E">
        <w:rPr>
          <w:sz w:val="20"/>
        </w:rPr>
        <w:t xml:space="preserve">equirements for PUCCH </w:t>
      </w:r>
      <w:proofErr w:type="spellStart"/>
      <w:r w:rsidRPr="0036118E">
        <w:rPr>
          <w:sz w:val="20"/>
        </w:rPr>
        <w:t>SCell</w:t>
      </w:r>
      <w:proofErr w:type="spellEnd"/>
      <w:r w:rsidRPr="0036118E">
        <w:rPr>
          <w:sz w:val="20"/>
        </w:rPr>
        <w:t xml:space="preserve"> </w:t>
      </w:r>
      <w:proofErr w:type="spellStart"/>
      <w:r w:rsidRPr="0036118E">
        <w:rPr>
          <w:sz w:val="20"/>
        </w:rPr>
        <w:t>activation_deactivation</w:t>
      </w:r>
      <w:proofErr w:type="spellEnd"/>
      <w:r w:rsidRPr="0036118E">
        <w:rPr>
          <w:sz w:val="20"/>
        </w:rPr>
        <w:t>, CATT</w:t>
      </w:r>
    </w:p>
    <w:p w:rsidR="00AD01A4" w:rsidRDefault="00AD01A4" w:rsidP="009973FC">
      <w:pPr>
        <w:pStyle w:val="ab"/>
        <w:ind w:left="540" w:hangingChars="270" w:hanging="540"/>
        <w:rPr>
          <w:sz w:val="20"/>
        </w:rPr>
      </w:pPr>
    </w:p>
    <w:sectPr w:rsidR="00AD01A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655" w:rsidRDefault="00705655" w:rsidP="0095591C">
      <w:pPr>
        <w:spacing w:after="60"/>
        <w:ind w:left="210"/>
      </w:pPr>
      <w:r>
        <w:separator/>
      </w:r>
    </w:p>
    <w:p w:rsidR="00705655" w:rsidRDefault="00705655"/>
  </w:endnote>
  <w:endnote w:type="continuationSeparator" w:id="0">
    <w:p w:rsidR="00705655" w:rsidRDefault="00705655" w:rsidP="0095591C">
      <w:pPr>
        <w:spacing w:after="60"/>
        <w:ind w:left="210"/>
      </w:pPr>
      <w:r>
        <w:continuationSeparator/>
      </w:r>
    </w:p>
    <w:p w:rsidR="00705655" w:rsidRDefault="00705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456" w:rsidRDefault="00B6045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94BB1">
      <w:t>1</w:t>
    </w:r>
    <w:r>
      <w:fldChar w:fldCharType="end"/>
    </w:r>
  </w:p>
  <w:p w:rsidR="00B60456" w:rsidRDefault="00B604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655" w:rsidRDefault="00705655" w:rsidP="0095591C">
      <w:pPr>
        <w:spacing w:after="60"/>
        <w:ind w:left="210"/>
      </w:pPr>
      <w:r>
        <w:separator/>
      </w:r>
    </w:p>
    <w:p w:rsidR="00705655" w:rsidRDefault="00705655"/>
  </w:footnote>
  <w:footnote w:type="continuationSeparator" w:id="0">
    <w:p w:rsidR="00705655" w:rsidRDefault="00705655" w:rsidP="0095591C">
      <w:pPr>
        <w:spacing w:after="60"/>
        <w:ind w:left="210"/>
      </w:pPr>
      <w:r>
        <w:continuationSeparator/>
      </w:r>
    </w:p>
    <w:p w:rsidR="00705655" w:rsidRDefault="007056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456" w:rsidRDefault="00B6045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60456" w:rsidRDefault="00B604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0EEF09BD"/>
    <w:multiLevelType w:val="hybridMultilevel"/>
    <w:tmpl w:val="0FE66C04"/>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35DA58CE">
      <w:start w:val="302"/>
      <w:numFmt w:val="bullet"/>
      <w:lvlText w:val="o"/>
      <w:lvlJc w:val="left"/>
      <w:pPr>
        <w:tabs>
          <w:tab w:val="num" w:pos="2160"/>
        </w:tabs>
        <w:ind w:left="2160" w:hanging="360"/>
      </w:pPr>
      <w:rPr>
        <w:rFonts w:ascii="Courier New" w:hAnsi="Courier New" w:hint="default"/>
        <w:lang w:val="en-US"/>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6">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3314260"/>
    <w:multiLevelType w:val="multilevel"/>
    <w:tmpl w:val="1DE08C3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
      <w:lvlJc w:val="left"/>
      <w:pPr>
        <w:ind w:left="3816" w:hanging="360"/>
      </w:pPr>
      <w:rPr>
        <w:rFonts w:ascii="Wingdings" w:hAnsi="Wingding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3"/>
  </w:num>
  <w:num w:numId="2">
    <w:abstractNumId w:val="9"/>
  </w:num>
  <w:num w:numId="3">
    <w:abstractNumId w:val="2"/>
  </w:num>
  <w:num w:numId="4">
    <w:abstractNumId w:val="20"/>
  </w:num>
  <w:num w:numId="5">
    <w:abstractNumId w:val="14"/>
  </w:num>
  <w:num w:numId="6">
    <w:abstractNumId w:val="32"/>
  </w:num>
  <w:num w:numId="7">
    <w:abstractNumId w:val="7"/>
  </w:num>
  <w:num w:numId="8">
    <w:abstractNumId w:val="22"/>
  </w:num>
  <w:num w:numId="9">
    <w:abstractNumId w:val="16"/>
  </w:num>
  <w:num w:numId="10">
    <w:abstractNumId w:val="29"/>
  </w:num>
  <w:num w:numId="11">
    <w:abstractNumId w:val="33"/>
  </w:num>
  <w:num w:numId="12">
    <w:abstractNumId w:val="34"/>
  </w:num>
  <w:num w:numId="13">
    <w:abstractNumId w:val="17"/>
  </w:num>
  <w:num w:numId="14">
    <w:abstractNumId w:val="19"/>
  </w:num>
  <w:num w:numId="15">
    <w:abstractNumId w:val="15"/>
  </w:num>
  <w:num w:numId="16">
    <w:abstractNumId w:val="28"/>
  </w:num>
  <w:num w:numId="17">
    <w:abstractNumId w:val="0"/>
  </w:num>
  <w:num w:numId="18">
    <w:abstractNumId w:val="21"/>
  </w:num>
  <w:num w:numId="19">
    <w:abstractNumId w:val="25"/>
  </w:num>
  <w:num w:numId="20">
    <w:abstractNumId w:val="24"/>
  </w:num>
  <w:num w:numId="21">
    <w:abstractNumId w:val="6"/>
  </w:num>
  <w:num w:numId="22">
    <w:abstractNumId w:val="4"/>
  </w:num>
  <w:num w:numId="23">
    <w:abstractNumId w:val="8"/>
  </w:num>
  <w:num w:numId="24">
    <w:abstractNumId w:val="11"/>
  </w:num>
  <w:num w:numId="25">
    <w:abstractNumId w:val="10"/>
  </w:num>
  <w:num w:numId="26">
    <w:abstractNumId w:val="30"/>
  </w:num>
  <w:num w:numId="27">
    <w:abstractNumId w:val="1"/>
  </w:num>
  <w:num w:numId="28">
    <w:abstractNumId w:val="26"/>
  </w:num>
  <w:num w:numId="29">
    <w:abstractNumId w:val="18"/>
  </w:num>
  <w:num w:numId="30">
    <w:abstractNumId w:val="3"/>
  </w:num>
  <w:num w:numId="31">
    <w:abstractNumId w:val="35"/>
  </w:num>
  <w:num w:numId="32">
    <w:abstractNumId w:val="13"/>
  </w:num>
  <w:num w:numId="33">
    <w:abstractNumId w:val="27"/>
  </w:num>
  <w:num w:numId="34">
    <w:abstractNumId w:val="5"/>
  </w:num>
  <w:num w:numId="35">
    <w:abstractNumId w:val="31"/>
  </w:num>
  <w:num w:numId="36">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084"/>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2BE"/>
    <w:rsid w:val="000157FC"/>
    <w:rsid w:val="0001585C"/>
    <w:rsid w:val="00015EB9"/>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6BF"/>
    <w:rsid w:val="00026E46"/>
    <w:rsid w:val="00026F12"/>
    <w:rsid w:val="00030323"/>
    <w:rsid w:val="00030D9E"/>
    <w:rsid w:val="0003162B"/>
    <w:rsid w:val="0003168A"/>
    <w:rsid w:val="00031ADF"/>
    <w:rsid w:val="00031B87"/>
    <w:rsid w:val="00031D9B"/>
    <w:rsid w:val="00031F89"/>
    <w:rsid w:val="00032156"/>
    <w:rsid w:val="00032220"/>
    <w:rsid w:val="000322C3"/>
    <w:rsid w:val="0003315A"/>
    <w:rsid w:val="000333E3"/>
    <w:rsid w:val="0003476C"/>
    <w:rsid w:val="00034B9B"/>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62E"/>
    <w:rsid w:val="00045A43"/>
    <w:rsid w:val="00045A7A"/>
    <w:rsid w:val="00045DE4"/>
    <w:rsid w:val="00045FD9"/>
    <w:rsid w:val="00046D13"/>
    <w:rsid w:val="000474C8"/>
    <w:rsid w:val="00047A44"/>
    <w:rsid w:val="00047C51"/>
    <w:rsid w:val="0005131E"/>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B50"/>
    <w:rsid w:val="00061BEB"/>
    <w:rsid w:val="00061C4F"/>
    <w:rsid w:val="00062322"/>
    <w:rsid w:val="0006277E"/>
    <w:rsid w:val="00062CE1"/>
    <w:rsid w:val="000634E5"/>
    <w:rsid w:val="00063CB7"/>
    <w:rsid w:val="00063EBD"/>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9EF"/>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4EEB"/>
    <w:rsid w:val="00085A66"/>
    <w:rsid w:val="00085A7A"/>
    <w:rsid w:val="00085B71"/>
    <w:rsid w:val="00086081"/>
    <w:rsid w:val="00086811"/>
    <w:rsid w:val="00086E12"/>
    <w:rsid w:val="000873C2"/>
    <w:rsid w:val="000879B8"/>
    <w:rsid w:val="0009026D"/>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9C3"/>
    <w:rsid w:val="000B7B7D"/>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35D8"/>
    <w:rsid w:val="000F4100"/>
    <w:rsid w:val="000F4454"/>
    <w:rsid w:val="000F44E5"/>
    <w:rsid w:val="000F4964"/>
    <w:rsid w:val="000F4AE4"/>
    <w:rsid w:val="000F54F9"/>
    <w:rsid w:val="000F6CA6"/>
    <w:rsid w:val="000F6E5B"/>
    <w:rsid w:val="000F6E81"/>
    <w:rsid w:val="000F71F4"/>
    <w:rsid w:val="000F72BF"/>
    <w:rsid w:val="000F73FA"/>
    <w:rsid w:val="00100324"/>
    <w:rsid w:val="001004D0"/>
    <w:rsid w:val="00101911"/>
    <w:rsid w:val="00102E29"/>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2CB3"/>
    <w:rsid w:val="0011308A"/>
    <w:rsid w:val="00114704"/>
    <w:rsid w:val="00114A5D"/>
    <w:rsid w:val="00114DA1"/>
    <w:rsid w:val="0011564F"/>
    <w:rsid w:val="00115BCF"/>
    <w:rsid w:val="00115E4E"/>
    <w:rsid w:val="00116497"/>
    <w:rsid w:val="001166C0"/>
    <w:rsid w:val="00117102"/>
    <w:rsid w:val="00117363"/>
    <w:rsid w:val="00117570"/>
    <w:rsid w:val="00117D5C"/>
    <w:rsid w:val="001202FD"/>
    <w:rsid w:val="00120A0E"/>
    <w:rsid w:val="00122747"/>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A8B"/>
    <w:rsid w:val="00142EE8"/>
    <w:rsid w:val="0014311C"/>
    <w:rsid w:val="00143467"/>
    <w:rsid w:val="0014353A"/>
    <w:rsid w:val="001437B8"/>
    <w:rsid w:val="00143968"/>
    <w:rsid w:val="001446A7"/>
    <w:rsid w:val="0014507E"/>
    <w:rsid w:val="00145643"/>
    <w:rsid w:val="00145831"/>
    <w:rsid w:val="00145C19"/>
    <w:rsid w:val="001466A9"/>
    <w:rsid w:val="001508A9"/>
    <w:rsid w:val="00151047"/>
    <w:rsid w:val="00151371"/>
    <w:rsid w:val="00151599"/>
    <w:rsid w:val="00151AE1"/>
    <w:rsid w:val="00152838"/>
    <w:rsid w:val="00152A06"/>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501"/>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669CA"/>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978"/>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7F7"/>
    <w:rsid w:val="001B65B7"/>
    <w:rsid w:val="001B7027"/>
    <w:rsid w:val="001B7169"/>
    <w:rsid w:val="001B71A8"/>
    <w:rsid w:val="001B7297"/>
    <w:rsid w:val="001B746B"/>
    <w:rsid w:val="001B77F0"/>
    <w:rsid w:val="001B7862"/>
    <w:rsid w:val="001B7980"/>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07E4"/>
    <w:rsid w:val="001F1A83"/>
    <w:rsid w:val="001F1C8D"/>
    <w:rsid w:val="001F3A60"/>
    <w:rsid w:val="001F405A"/>
    <w:rsid w:val="001F41B6"/>
    <w:rsid w:val="001F44EE"/>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0F75"/>
    <w:rsid w:val="00221759"/>
    <w:rsid w:val="0022240E"/>
    <w:rsid w:val="00222C22"/>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3A05"/>
    <w:rsid w:val="0023412D"/>
    <w:rsid w:val="00234440"/>
    <w:rsid w:val="00234557"/>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A1C"/>
    <w:rsid w:val="00263B2F"/>
    <w:rsid w:val="00263D3B"/>
    <w:rsid w:val="00263E82"/>
    <w:rsid w:val="002640FC"/>
    <w:rsid w:val="00264DE6"/>
    <w:rsid w:val="00264EEA"/>
    <w:rsid w:val="0026515C"/>
    <w:rsid w:val="002653EC"/>
    <w:rsid w:val="00265891"/>
    <w:rsid w:val="002661E1"/>
    <w:rsid w:val="002663DB"/>
    <w:rsid w:val="0026699D"/>
    <w:rsid w:val="00266A52"/>
    <w:rsid w:val="00267B0B"/>
    <w:rsid w:val="0027010E"/>
    <w:rsid w:val="00270622"/>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579C"/>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2B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1C5"/>
    <w:rsid w:val="002C19E2"/>
    <w:rsid w:val="002C1A73"/>
    <w:rsid w:val="002C1B35"/>
    <w:rsid w:val="002C220F"/>
    <w:rsid w:val="002C26E5"/>
    <w:rsid w:val="002C38EC"/>
    <w:rsid w:val="002C3E7C"/>
    <w:rsid w:val="002C4448"/>
    <w:rsid w:val="002C4C6B"/>
    <w:rsid w:val="002C5018"/>
    <w:rsid w:val="002C51F6"/>
    <w:rsid w:val="002C5201"/>
    <w:rsid w:val="002C5862"/>
    <w:rsid w:val="002C5D68"/>
    <w:rsid w:val="002C5F63"/>
    <w:rsid w:val="002C61C2"/>
    <w:rsid w:val="002C6398"/>
    <w:rsid w:val="002C6448"/>
    <w:rsid w:val="002C709F"/>
    <w:rsid w:val="002C73E6"/>
    <w:rsid w:val="002C7896"/>
    <w:rsid w:val="002C7B97"/>
    <w:rsid w:val="002C7C48"/>
    <w:rsid w:val="002C7F5E"/>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0F28"/>
    <w:rsid w:val="002F1A69"/>
    <w:rsid w:val="002F1D4B"/>
    <w:rsid w:val="002F28C3"/>
    <w:rsid w:val="002F3C10"/>
    <w:rsid w:val="002F3D8A"/>
    <w:rsid w:val="002F3EBA"/>
    <w:rsid w:val="002F46E4"/>
    <w:rsid w:val="002F4E51"/>
    <w:rsid w:val="002F5802"/>
    <w:rsid w:val="002F5A53"/>
    <w:rsid w:val="002F5ACD"/>
    <w:rsid w:val="002F5E41"/>
    <w:rsid w:val="002F5FB8"/>
    <w:rsid w:val="002F6E16"/>
    <w:rsid w:val="002F6F77"/>
    <w:rsid w:val="002F7028"/>
    <w:rsid w:val="002F7469"/>
    <w:rsid w:val="002F7651"/>
    <w:rsid w:val="002F7F34"/>
    <w:rsid w:val="003004CF"/>
    <w:rsid w:val="00300CB7"/>
    <w:rsid w:val="00300D60"/>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B15"/>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58A"/>
    <w:rsid w:val="00335BAF"/>
    <w:rsid w:val="003371B9"/>
    <w:rsid w:val="00337700"/>
    <w:rsid w:val="003407E3"/>
    <w:rsid w:val="00341432"/>
    <w:rsid w:val="003420B6"/>
    <w:rsid w:val="003429FF"/>
    <w:rsid w:val="003434AB"/>
    <w:rsid w:val="0034365C"/>
    <w:rsid w:val="00343B9A"/>
    <w:rsid w:val="0034428A"/>
    <w:rsid w:val="003444CF"/>
    <w:rsid w:val="00344C54"/>
    <w:rsid w:val="00344DA2"/>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8E"/>
    <w:rsid w:val="003611BC"/>
    <w:rsid w:val="00361305"/>
    <w:rsid w:val="003613B9"/>
    <w:rsid w:val="003617CC"/>
    <w:rsid w:val="003623EA"/>
    <w:rsid w:val="00362E2E"/>
    <w:rsid w:val="00362E93"/>
    <w:rsid w:val="00363180"/>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117"/>
    <w:rsid w:val="00391319"/>
    <w:rsid w:val="0039185B"/>
    <w:rsid w:val="00391A8C"/>
    <w:rsid w:val="00391CFD"/>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1E3"/>
    <w:rsid w:val="003B3318"/>
    <w:rsid w:val="003B4720"/>
    <w:rsid w:val="003B53E9"/>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5E0D"/>
    <w:rsid w:val="003C6303"/>
    <w:rsid w:val="003C6747"/>
    <w:rsid w:val="003C6DB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340E"/>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06E"/>
    <w:rsid w:val="00406A0E"/>
    <w:rsid w:val="00406DD1"/>
    <w:rsid w:val="0040796F"/>
    <w:rsid w:val="00407BBB"/>
    <w:rsid w:val="00407C51"/>
    <w:rsid w:val="0041003D"/>
    <w:rsid w:val="00410919"/>
    <w:rsid w:val="00410A8F"/>
    <w:rsid w:val="004111D7"/>
    <w:rsid w:val="00411342"/>
    <w:rsid w:val="0041215A"/>
    <w:rsid w:val="004123C3"/>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1A5"/>
    <w:rsid w:val="00442467"/>
    <w:rsid w:val="00442503"/>
    <w:rsid w:val="00443057"/>
    <w:rsid w:val="004434BD"/>
    <w:rsid w:val="00443751"/>
    <w:rsid w:val="00443F8E"/>
    <w:rsid w:val="00443F99"/>
    <w:rsid w:val="0044417F"/>
    <w:rsid w:val="0044436C"/>
    <w:rsid w:val="00444CAF"/>
    <w:rsid w:val="004450D7"/>
    <w:rsid w:val="00445227"/>
    <w:rsid w:val="0044612C"/>
    <w:rsid w:val="004465E5"/>
    <w:rsid w:val="00446769"/>
    <w:rsid w:val="00446DDE"/>
    <w:rsid w:val="00447075"/>
    <w:rsid w:val="004473A6"/>
    <w:rsid w:val="00447E14"/>
    <w:rsid w:val="0045063D"/>
    <w:rsid w:val="00450A4D"/>
    <w:rsid w:val="00450D41"/>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A79"/>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8F1"/>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502D"/>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391"/>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BCB"/>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22"/>
    <w:rsid w:val="004D7861"/>
    <w:rsid w:val="004D7D7F"/>
    <w:rsid w:val="004E0B43"/>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3BD"/>
    <w:rsid w:val="004F5C39"/>
    <w:rsid w:val="004F717A"/>
    <w:rsid w:val="004F76E7"/>
    <w:rsid w:val="004F7745"/>
    <w:rsid w:val="00500429"/>
    <w:rsid w:val="00500B54"/>
    <w:rsid w:val="005015C4"/>
    <w:rsid w:val="00501673"/>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B30"/>
    <w:rsid w:val="00507C0F"/>
    <w:rsid w:val="00510232"/>
    <w:rsid w:val="005109E1"/>
    <w:rsid w:val="00511432"/>
    <w:rsid w:val="005115CD"/>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508"/>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0D54"/>
    <w:rsid w:val="00541194"/>
    <w:rsid w:val="00541FF4"/>
    <w:rsid w:val="005423C2"/>
    <w:rsid w:val="005430EA"/>
    <w:rsid w:val="00543825"/>
    <w:rsid w:val="00543836"/>
    <w:rsid w:val="00543F5D"/>
    <w:rsid w:val="0054412E"/>
    <w:rsid w:val="005449B5"/>
    <w:rsid w:val="00544E2B"/>
    <w:rsid w:val="00544FFC"/>
    <w:rsid w:val="00545464"/>
    <w:rsid w:val="0054556B"/>
    <w:rsid w:val="005457B7"/>
    <w:rsid w:val="005457C8"/>
    <w:rsid w:val="00546129"/>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0B2E"/>
    <w:rsid w:val="0056192B"/>
    <w:rsid w:val="00561C89"/>
    <w:rsid w:val="00562209"/>
    <w:rsid w:val="0056223F"/>
    <w:rsid w:val="00563D7C"/>
    <w:rsid w:val="00564273"/>
    <w:rsid w:val="0056469E"/>
    <w:rsid w:val="00564AC4"/>
    <w:rsid w:val="00566BC9"/>
    <w:rsid w:val="0056728F"/>
    <w:rsid w:val="00567891"/>
    <w:rsid w:val="00570059"/>
    <w:rsid w:val="00570B3E"/>
    <w:rsid w:val="00570E13"/>
    <w:rsid w:val="00571877"/>
    <w:rsid w:val="00571C9B"/>
    <w:rsid w:val="00572792"/>
    <w:rsid w:val="00572D70"/>
    <w:rsid w:val="00572E64"/>
    <w:rsid w:val="00572EED"/>
    <w:rsid w:val="005734D1"/>
    <w:rsid w:val="005735A5"/>
    <w:rsid w:val="00573D1B"/>
    <w:rsid w:val="00574072"/>
    <w:rsid w:val="00574A31"/>
    <w:rsid w:val="00575528"/>
    <w:rsid w:val="005760F1"/>
    <w:rsid w:val="005763E8"/>
    <w:rsid w:val="00577346"/>
    <w:rsid w:val="0057749F"/>
    <w:rsid w:val="00577577"/>
    <w:rsid w:val="0057799A"/>
    <w:rsid w:val="005779F6"/>
    <w:rsid w:val="00580534"/>
    <w:rsid w:val="00580BB5"/>
    <w:rsid w:val="00581795"/>
    <w:rsid w:val="0058197E"/>
    <w:rsid w:val="00581A98"/>
    <w:rsid w:val="0058252C"/>
    <w:rsid w:val="00582E60"/>
    <w:rsid w:val="00582E6D"/>
    <w:rsid w:val="00583062"/>
    <w:rsid w:val="005830F9"/>
    <w:rsid w:val="00584B40"/>
    <w:rsid w:val="005858DA"/>
    <w:rsid w:val="005859E2"/>
    <w:rsid w:val="00585BE7"/>
    <w:rsid w:val="00586471"/>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5B7"/>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35DB"/>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9C5"/>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1B0A"/>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683"/>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37F"/>
    <w:rsid w:val="00614445"/>
    <w:rsid w:val="00614454"/>
    <w:rsid w:val="00614598"/>
    <w:rsid w:val="006147CD"/>
    <w:rsid w:val="00614D77"/>
    <w:rsid w:val="00615825"/>
    <w:rsid w:val="00615A4D"/>
    <w:rsid w:val="00615CFA"/>
    <w:rsid w:val="0061703E"/>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4BE2"/>
    <w:rsid w:val="0062537D"/>
    <w:rsid w:val="00625B5F"/>
    <w:rsid w:val="0063076F"/>
    <w:rsid w:val="0063086D"/>
    <w:rsid w:val="0063103A"/>
    <w:rsid w:val="00631BD6"/>
    <w:rsid w:val="00632180"/>
    <w:rsid w:val="00632428"/>
    <w:rsid w:val="00632958"/>
    <w:rsid w:val="00632F0D"/>
    <w:rsid w:val="00633AC5"/>
    <w:rsid w:val="00634DAE"/>
    <w:rsid w:val="006359E0"/>
    <w:rsid w:val="00636454"/>
    <w:rsid w:val="0063651E"/>
    <w:rsid w:val="006373C2"/>
    <w:rsid w:val="00637B40"/>
    <w:rsid w:val="00637B4A"/>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5D97"/>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5CC"/>
    <w:rsid w:val="00667956"/>
    <w:rsid w:val="00667B55"/>
    <w:rsid w:val="006700B8"/>
    <w:rsid w:val="00671564"/>
    <w:rsid w:val="00671837"/>
    <w:rsid w:val="006718EA"/>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8C0"/>
    <w:rsid w:val="00683AFE"/>
    <w:rsid w:val="00683D08"/>
    <w:rsid w:val="00683E3C"/>
    <w:rsid w:val="006846CB"/>
    <w:rsid w:val="00684A13"/>
    <w:rsid w:val="0068520A"/>
    <w:rsid w:val="006861F8"/>
    <w:rsid w:val="0068646D"/>
    <w:rsid w:val="006867FE"/>
    <w:rsid w:val="006874BC"/>
    <w:rsid w:val="00687A67"/>
    <w:rsid w:val="00687E0D"/>
    <w:rsid w:val="0069052E"/>
    <w:rsid w:val="00690BA1"/>
    <w:rsid w:val="00690CD0"/>
    <w:rsid w:val="00691407"/>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A37"/>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E72AE"/>
    <w:rsid w:val="006E74E5"/>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65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AF2"/>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33E"/>
    <w:rsid w:val="007314D5"/>
    <w:rsid w:val="00731EEA"/>
    <w:rsid w:val="007321AC"/>
    <w:rsid w:val="00732282"/>
    <w:rsid w:val="007327B6"/>
    <w:rsid w:val="007328B5"/>
    <w:rsid w:val="00732FD7"/>
    <w:rsid w:val="0073321A"/>
    <w:rsid w:val="0073372F"/>
    <w:rsid w:val="00734734"/>
    <w:rsid w:val="007348DC"/>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2BA"/>
    <w:rsid w:val="007516BF"/>
    <w:rsid w:val="007527FD"/>
    <w:rsid w:val="00752C60"/>
    <w:rsid w:val="0075381A"/>
    <w:rsid w:val="00754552"/>
    <w:rsid w:val="007552CC"/>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1D8"/>
    <w:rsid w:val="007638F2"/>
    <w:rsid w:val="00763EAC"/>
    <w:rsid w:val="007640CB"/>
    <w:rsid w:val="007640F8"/>
    <w:rsid w:val="007648EE"/>
    <w:rsid w:val="00764BD0"/>
    <w:rsid w:val="0076587E"/>
    <w:rsid w:val="00765D55"/>
    <w:rsid w:val="00766936"/>
    <w:rsid w:val="007669C0"/>
    <w:rsid w:val="00766B54"/>
    <w:rsid w:val="00766BE2"/>
    <w:rsid w:val="00766C3D"/>
    <w:rsid w:val="0076768F"/>
    <w:rsid w:val="0076794A"/>
    <w:rsid w:val="00767A53"/>
    <w:rsid w:val="0077003D"/>
    <w:rsid w:val="0077177B"/>
    <w:rsid w:val="00771A9F"/>
    <w:rsid w:val="007721C8"/>
    <w:rsid w:val="00772678"/>
    <w:rsid w:val="007726AB"/>
    <w:rsid w:val="00772DAD"/>
    <w:rsid w:val="00773154"/>
    <w:rsid w:val="00773465"/>
    <w:rsid w:val="007734C7"/>
    <w:rsid w:val="00773583"/>
    <w:rsid w:val="0077394F"/>
    <w:rsid w:val="00773C35"/>
    <w:rsid w:val="00773E55"/>
    <w:rsid w:val="007741F7"/>
    <w:rsid w:val="007742FB"/>
    <w:rsid w:val="0077468C"/>
    <w:rsid w:val="00774ADA"/>
    <w:rsid w:val="00774BF5"/>
    <w:rsid w:val="00774C03"/>
    <w:rsid w:val="00774F72"/>
    <w:rsid w:val="0077539C"/>
    <w:rsid w:val="007759E1"/>
    <w:rsid w:val="007774CE"/>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67"/>
    <w:rsid w:val="007830D3"/>
    <w:rsid w:val="007833CA"/>
    <w:rsid w:val="0078343F"/>
    <w:rsid w:val="007859F9"/>
    <w:rsid w:val="00785B36"/>
    <w:rsid w:val="007868EB"/>
    <w:rsid w:val="00786980"/>
    <w:rsid w:val="0078704D"/>
    <w:rsid w:val="0078735C"/>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673"/>
    <w:rsid w:val="007D29C2"/>
    <w:rsid w:val="007D2B8E"/>
    <w:rsid w:val="007D32A9"/>
    <w:rsid w:val="007D364D"/>
    <w:rsid w:val="007D3A47"/>
    <w:rsid w:val="007D3BD9"/>
    <w:rsid w:val="007D4829"/>
    <w:rsid w:val="007D4890"/>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5E8D"/>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0FF"/>
    <w:rsid w:val="007F74E1"/>
    <w:rsid w:val="007F769A"/>
    <w:rsid w:val="007F7829"/>
    <w:rsid w:val="0080047C"/>
    <w:rsid w:val="008005BB"/>
    <w:rsid w:val="00800709"/>
    <w:rsid w:val="00800820"/>
    <w:rsid w:val="00800EBD"/>
    <w:rsid w:val="008013F8"/>
    <w:rsid w:val="00802A30"/>
    <w:rsid w:val="00803171"/>
    <w:rsid w:val="008033D4"/>
    <w:rsid w:val="00803A2C"/>
    <w:rsid w:val="008046C3"/>
    <w:rsid w:val="00804C0D"/>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56D"/>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19D7"/>
    <w:rsid w:val="00852FD2"/>
    <w:rsid w:val="008539D4"/>
    <w:rsid w:val="00853A15"/>
    <w:rsid w:val="00853AEF"/>
    <w:rsid w:val="00853C02"/>
    <w:rsid w:val="00853C51"/>
    <w:rsid w:val="00854229"/>
    <w:rsid w:val="008543DB"/>
    <w:rsid w:val="00854848"/>
    <w:rsid w:val="00856089"/>
    <w:rsid w:val="008563D6"/>
    <w:rsid w:val="00857C82"/>
    <w:rsid w:val="008603E3"/>
    <w:rsid w:val="008605B4"/>
    <w:rsid w:val="00861667"/>
    <w:rsid w:val="008619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3A29"/>
    <w:rsid w:val="00875065"/>
    <w:rsid w:val="008753D1"/>
    <w:rsid w:val="008753E3"/>
    <w:rsid w:val="008755FC"/>
    <w:rsid w:val="008757DD"/>
    <w:rsid w:val="00875807"/>
    <w:rsid w:val="008758CC"/>
    <w:rsid w:val="008760A3"/>
    <w:rsid w:val="00876177"/>
    <w:rsid w:val="008763F9"/>
    <w:rsid w:val="00876682"/>
    <w:rsid w:val="00877442"/>
    <w:rsid w:val="00877538"/>
    <w:rsid w:val="008801FB"/>
    <w:rsid w:val="008811B6"/>
    <w:rsid w:val="00881D50"/>
    <w:rsid w:val="00881E76"/>
    <w:rsid w:val="00882339"/>
    <w:rsid w:val="008835A0"/>
    <w:rsid w:val="00883E83"/>
    <w:rsid w:val="0088423B"/>
    <w:rsid w:val="00886906"/>
    <w:rsid w:val="008869A9"/>
    <w:rsid w:val="00886A26"/>
    <w:rsid w:val="00886FCE"/>
    <w:rsid w:val="00887361"/>
    <w:rsid w:val="008900F8"/>
    <w:rsid w:val="00891025"/>
    <w:rsid w:val="00891629"/>
    <w:rsid w:val="008927A8"/>
    <w:rsid w:val="008927B3"/>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0D1"/>
    <w:rsid w:val="008B57F3"/>
    <w:rsid w:val="008B594A"/>
    <w:rsid w:val="008B5A51"/>
    <w:rsid w:val="008B5C1B"/>
    <w:rsid w:val="008B6637"/>
    <w:rsid w:val="008B6A58"/>
    <w:rsid w:val="008B6E82"/>
    <w:rsid w:val="008B793E"/>
    <w:rsid w:val="008C00E4"/>
    <w:rsid w:val="008C027C"/>
    <w:rsid w:val="008C043B"/>
    <w:rsid w:val="008C14C6"/>
    <w:rsid w:val="008C24E1"/>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55A"/>
    <w:rsid w:val="00900794"/>
    <w:rsid w:val="009011BD"/>
    <w:rsid w:val="00901241"/>
    <w:rsid w:val="00902119"/>
    <w:rsid w:val="00902955"/>
    <w:rsid w:val="00902A2C"/>
    <w:rsid w:val="0090324B"/>
    <w:rsid w:val="00903998"/>
    <w:rsid w:val="00903EB4"/>
    <w:rsid w:val="009049D8"/>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67C"/>
    <w:rsid w:val="00915A2F"/>
    <w:rsid w:val="00916013"/>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086"/>
    <w:rsid w:val="00935AC7"/>
    <w:rsid w:val="00935ADA"/>
    <w:rsid w:val="00935D76"/>
    <w:rsid w:val="00935FE2"/>
    <w:rsid w:val="00936069"/>
    <w:rsid w:val="009361F9"/>
    <w:rsid w:val="0093652B"/>
    <w:rsid w:val="009365E2"/>
    <w:rsid w:val="00936B19"/>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AC0"/>
    <w:rsid w:val="00952DAC"/>
    <w:rsid w:val="009537B7"/>
    <w:rsid w:val="00953D22"/>
    <w:rsid w:val="00953E3C"/>
    <w:rsid w:val="00955728"/>
    <w:rsid w:val="0095591C"/>
    <w:rsid w:val="009559E7"/>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074"/>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3378"/>
    <w:rsid w:val="009943AA"/>
    <w:rsid w:val="00994BB1"/>
    <w:rsid w:val="00994BF8"/>
    <w:rsid w:val="00994C14"/>
    <w:rsid w:val="00996637"/>
    <w:rsid w:val="009973FC"/>
    <w:rsid w:val="009A0113"/>
    <w:rsid w:val="009A08EE"/>
    <w:rsid w:val="009A1780"/>
    <w:rsid w:val="009A1B02"/>
    <w:rsid w:val="009A25A4"/>
    <w:rsid w:val="009A2C12"/>
    <w:rsid w:val="009A2F73"/>
    <w:rsid w:val="009A31BB"/>
    <w:rsid w:val="009A36D1"/>
    <w:rsid w:val="009A38C9"/>
    <w:rsid w:val="009A3C27"/>
    <w:rsid w:val="009A3FFF"/>
    <w:rsid w:val="009A4065"/>
    <w:rsid w:val="009A4A66"/>
    <w:rsid w:val="009A55F8"/>
    <w:rsid w:val="009A6A43"/>
    <w:rsid w:val="009A6A6B"/>
    <w:rsid w:val="009A6DB7"/>
    <w:rsid w:val="009A750D"/>
    <w:rsid w:val="009A7A23"/>
    <w:rsid w:val="009A7F0F"/>
    <w:rsid w:val="009B008A"/>
    <w:rsid w:val="009B05B2"/>
    <w:rsid w:val="009B075D"/>
    <w:rsid w:val="009B1238"/>
    <w:rsid w:val="009B1329"/>
    <w:rsid w:val="009B1989"/>
    <w:rsid w:val="009B19BA"/>
    <w:rsid w:val="009B1D3B"/>
    <w:rsid w:val="009B2ACD"/>
    <w:rsid w:val="009B2C69"/>
    <w:rsid w:val="009B2DD1"/>
    <w:rsid w:val="009B2F20"/>
    <w:rsid w:val="009B3479"/>
    <w:rsid w:val="009B4738"/>
    <w:rsid w:val="009B4EAC"/>
    <w:rsid w:val="009B561A"/>
    <w:rsid w:val="009B5788"/>
    <w:rsid w:val="009B5E34"/>
    <w:rsid w:val="009B6575"/>
    <w:rsid w:val="009B67A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51C"/>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DC7"/>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CF6"/>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00B"/>
    <w:rsid w:val="00A11402"/>
    <w:rsid w:val="00A115EC"/>
    <w:rsid w:val="00A11984"/>
    <w:rsid w:val="00A12341"/>
    <w:rsid w:val="00A131F0"/>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47FFE"/>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57320"/>
    <w:rsid w:val="00A57940"/>
    <w:rsid w:val="00A6024B"/>
    <w:rsid w:val="00A613C2"/>
    <w:rsid w:val="00A61691"/>
    <w:rsid w:val="00A61BDA"/>
    <w:rsid w:val="00A6211A"/>
    <w:rsid w:val="00A62A0E"/>
    <w:rsid w:val="00A62E60"/>
    <w:rsid w:val="00A62F2D"/>
    <w:rsid w:val="00A632CA"/>
    <w:rsid w:val="00A63B5E"/>
    <w:rsid w:val="00A63EF1"/>
    <w:rsid w:val="00A646DD"/>
    <w:rsid w:val="00A64DE3"/>
    <w:rsid w:val="00A6524E"/>
    <w:rsid w:val="00A655D7"/>
    <w:rsid w:val="00A65ED5"/>
    <w:rsid w:val="00A661FF"/>
    <w:rsid w:val="00A666E5"/>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5CD"/>
    <w:rsid w:val="00A91937"/>
    <w:rsid w:val="00A91B1C"/>
    <w:rsid w:val="00A92CD0"/>
    <w:rsid w:val="00A92DDE"/>
    <w:rsid w:val="00A93086"/>
    <w:rsid w:val="00A93819"/>
    <w:rsid w:val="00A93961"/>
    <w:rsid w:val="00A93A34"/>
    <w:rsid w:val="00A94888"/>
    <w:rsid w:val="00A951BA"/>
    <w:rsid w:val="00A956CF"/>
    <w:rsid w:val="00A9671F"/>
    <w:rsid w:val="00A96939"/>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1A4"/>
    <w:rsid w:val="00AD0247"/>
    <w:rsid w:val="00AD057B"/>
    <w:rsid w:val="00AD0BE0"/>
    <w:rsid w:val="00AD0C5C"/>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51D"/>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1EE"/>
    <w:rsid w:val="00AF39E3"/>
    <w:rsid w:val="00AF3ED2"/>
    <w:rsid w:val="00AF476A"/>
    <w:rsid w:val="00AF49BD"/>
    <w:rsid w:val="00AF4A8A"/>
    <w:rsid w:val="00AF4B60"/>
    <w:rsid w:val="00AF5587"/>
    <w:rsid w:val="00AF5C9F"/>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921"/>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0333"/>
    <w:rsid w:val="00B30560"/>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68D3"/>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57D27"/>
    <w:rsid w:val="00B60456"/>
    <w:rsid w:val="00B605B9"/>
    <w:rsid w:val="00B62644"/>
    <w:rsid w:val="00B62DD9"/>
    <w:rsid w:val="00B63C87"/>
    <w:rsid w:val="00B63F14"/>
    <w:rsid w:val="00B64068"/>
    <w:rsid w:val="00B646FE"/>
    <w:rsid w:val="00B65108"/>
    <w:rsid w:val="00B65E4A"/>
    <w:rsid w:val="00B669BC"/>
    <w:rsid w:val="00B66B39"/>
    <w:rsid w:val="00B67085"/>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02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CB2"/>
    <w:rsid w:val="00BC3E0D"/>
    <w:rsid w:val="00BC3F33"/>
    <w:rsid w:val="00BC3F70"/>
    <w:rsid w:val="00BC411B"/>
    <w:rsid w:val="00BC5ACA"/>
    <w:rsid w:val="00BC6357"/>
    <w:rsid w:val="00BC6591"/>
    <w:rsid w:val="00BC6745"/>
    <w:rsid w:val="00BC69D9"/>
    <w:rsid w:val="00BC7472"/>
    <w:rsid w:val="00BC7CA8"/>
    <w:rsid w:val="00BC7F3D"/>
    <w:rsid w:val="00BD0E50"/>
    <w:rsid w:val="00BD1002"/>
    <w:rsid w:val="00BD16A4"/>
    <w:rsid w:val="00BD2A95"/>
    <w:rsid w:val="00BD4698"/>
    <w:rsid w:val="00BD498D"/>
    <w:rsid w:val="00BD4E1E"/>
    <w:rsid w:val="00BD56F1"/>
    <w:rsid w:val="00BD6548"/>
    <w:rsid w:val="00BD6760"/>
    <w:rsid w:val="00BD694B"/>
    <w:rsid w:val="00BD6F55"/>
    <w:rsid w:val="00BD750E"/>
    <w:rsid w:val="00BE0424"/>
    <w:rsid w:val="00BE0D7D"/>
    <w:rsid w:val="00BE1623"/>
    <w:rsid w:val="00BE1796"/>
    <w:rsid w:val="00BE1B20"/>
    <w:rsid w:val="00BE202D"/>
    <w:rsid w:val="00BE2030"/>
    <w:rsid w:val="00BE236A"/>
    <w:rsid w:val="00BE23B2"/>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DD4"/>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53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37DB0"/>
    <w:rsid w:val="00C404ED"/>
    <w:rsid w:val="00C412E3"/>
    <w:rsid w:val="00C42668"/>
    <w:rsid w:val="00C4270B"/>
    <w:rsid w:val="00C42B1B"/>
    <w:rsid w:val="00C42B36"/>
    <w:rsid w:val="00C4309C"/>
    <w:rsid w:val="00C44042"/>
    <w:rsid w:val="00C440F1"/>
    <w:rsid w:val="00C443D6"/>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CEB"/>
    <w:rsid w:val="00C71E7F"/>
    <w:rsid w:val="00C7241E"/>
    <w:rsid w:val="00C72CFF"/>
    <w:rsid w:val="00C732EF"/>
    <w:rsid w:val="00C73724"/>
    <w:rsid w:val="00C7377F"/>
    <w:rsid w:val="00C73D5E"/>
    <w:rsid w:val="00C73FD4"/>
    <w:rsid w:val="00C74720"/>
    <w:rsid w:val="00C74DCF"/>
    <w:rsid w:val="00C75444"/>
    <w:rsid w:val="00C757C1"/>
    <w:rsid w:val="00C757C7"/>
    <w:rsid w:val="00C759FA"/>
    <w:rsid w:val="00C75CD7"/>
    <w:rsid w:val="00C766DC"/>
    <w:rsid w:val="00C7675B"/>
    <w:rsid w:val="00C76AA9"/>
    <w:rsid w:val="00C77144"/>
    <w:rsid w:val="00C77E34"/>
    <w:rsid w:val="00C804DC"/>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D6C"/>
    <w:rsid w:val="00C91FCA"/>
    <w:rsid w:val="00C924A6"/>
    <w:rsid w:val="00C92597"/>
    <w:rsid w:val="00C9339A"/>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48"/>
    <w:rsid w:val="00CB33D5"/>
    <w:rsid w:val="00CB3A65"/>
    <w:rsid w:val="00CB3DAF"/>
    <w:rsid w:val="00CB3DB9"/>
    <w:rsid w:val="00CB3FBA"/>
    <w:rsid w:val="00CB43FA"/>
    <w:rsid w:val="00CB5217"/>
    <w:rsid w:val="00CB61A4"/>
    <w:rsid w:val="00CB7B98"/>
    <w:rsid w:val="00CB7F48"/>
    <w:rsid w:val="00CC03E6"/>
    <w:rsid w:val="00CC076F"/>
    <w:rsid w:val="00CC14D5"/>
    <w:rsid w:val="00CC1E26"/>
    <w:rsid w:val="00CC232C"/>
    <w:rsid w:val="00CC241C"/>
    <w:rsid w:val="00CC2874"/>
    <w:rsid w:val="00CC2D15"/>
    <w:rsid w:val="00CC306B"/>
    <w:rsid w:val="00CC3747"/>
    <w:rsid w:val="00CC385F"/>
    <w:rsid w:val="00CC3A6D"/>
    <w:rsid w:val="00CC3FA9"/>
    <w:rsid w:val="00CC40BD"/>
    <w:rsid w:val="00CC55E5"/>
    <w:rsid w:val="00CC5C74"/>
    <w:rsid w:val="00CC5C90"/>
    <w:rsid w:val="00CC645B"/>
    <w:rsid w:val="00CC69BD"/>
    <w:rsid w:val="00CC6B43"/>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2BC"/>
    <w:rsid w:val="00CF1870"/>
    <w:rsid w:val="00CF1F93"/>
    <w:rsid w:val="00CF2815"/>
    <w:rsid w:val="00CF335C"/>
    <w:rsid w:val="00CF356C"/>
    <w:rsid w:val="00CF3AF1"/>
    <w:rsid w:val="00CF4BCF"/>
    <w:rsid w:val="00CF4BEE"/>
    <w:rsid w:val="00CF52D8"/>
    <w:rsid w:val="00CF571C"/>
    <w:rsid w:val="00CF6234"/>
    <w:rsid w:val="00CF6510"/>
    <w:rsid w:val="00CF70C4"/>
    <w:rsid w:val="00CF756E"/>
    <w:rsid w:val="00CF7BA2"/>
    <w:rsid w:val="00CF7C53"/>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8E7"/>
    <w:rsid w:val="00D04F06"/>
    <w:rsid w:val="00D055B1"/>
    <w:rsid w:val="00D0621A"/>
    <w:rsid w:val="00D06765"/>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2D13"/>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826"/>
    <w:rsid w:val="00D34920"/>
    <w:rsid w:val="00D34AF6"/>
    <w:rsid w:val="00D34D21"/>
    <w:rsid w:val="00D34DAF"/>
    <w:rsid w:val="00D34F92"/>
    <w:rsid w:val="00D35677"/>
    <w:rsid w:val="00D35735"/>
    <w:rsid w:val="00D35BEE"/>
    <w:rsid w:val="00D3688A"/>
    <w:rsid w:val="00D36993"/>
    <w:rsid w:val="00D37194"/>
    <w:rsid w:val="00D37366"/>
    <w:rsid w:val="00D374AF"/>
    <w:rsid w:val="00D374B5"/>
    <w:rsid w:val="00D37B06"/>
    <w:rsid w:val="00D40091"/>
    <w:rsid w:val="00D40886"/>
    <w:rsid w:val="00D40FCF"/>
    <w:rsid w:val="00D4108B"/>
    <w:rsid w:val="00D414AA"/>
    <w:rsid w:val="00D419C6"/>
    <w:rsid w:val="00D41FC7"/>
    <w:rsid w:val="00D423B2"/>
    <w:rsid w:val="00D42653"/>
    <w:rsid w:val="00D4286A"/>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A1B"/>
    <w:rsid w:val="00D61D34"/>
    <w:rsid w:val="00D62B20"/>
    <w:rsid w:val="00D63A95"/>
    <w:rsid w:val="00D63C2A"/>
    <w:rsid w:val="00D64F4E"/>
    <w:rsid w:val="00D655D0"/>
    <w:rsid w:val="00D655E4"/>
    <w:rsid w:val="00D65BDB"/>
    <w:rsid w:val="00D65F49"/>
    <w:rsid w:val="00D65FFC"/>
    <w:rsid w:val="00D66312"/>
    <w:rsid w:val="00D6681B"/>
    <w:rsid w:val="00D671F6"/>
    <w:rsid w:val="00D67752"/>
    <w:rsid w:val="00D70313"/>
    <w:rsid w:val="00D704CB"/>
    <w:rsid w:val="00D70668"/>
    <w:rsid w:val="00D70D2B"/>
    <w:rsid w:val="00D71140"/>
    <w:rsid w:val="00D71315"/>
    <w:rsid w:val="00D72080"/>
    <w:rsid w:val="00D72185"/>
    <w:rsid w:val="00D7222D"/>
    <w:rsid w:val="00D72266"/>
    <w:rsid w:val="00D72DB2"/>
    <w:rsid w:val="00D73D97"/>
    <w:rsid w:val="00D74062"/>
    <w:rsid w:val="00D741A4"/>
    <w:rsid w:val="00D74714"/>
    <w:rsid w:val="00D75005"/>
    <w:rsid w:val="00D750B4"/>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1FAE"/>
    <w:rsid w:val="00D92BDA"/>
    <w:rsid w:val="00D92E83"/>
    <w:rsid w:val="00D93384"/>
    <w:rsid w:val="00D93615"/>
    <w:rsid w:val="00D936F1"/>
    <w:rsid w:val="00D95206"/>
    <w:rsid w:val="00D95BD0"/>
    <w:rsid w:val="00D95FA9"/>
    <w:rsid w:val="00D96B82"/>
    <w:rsid w:val="00D9711D"/>
    <w:rsid w:val="00D9735C"/>
    <w:rsid w:val="00D97B82"/>
    <w:rsid w:val="00D97EA3"/>
    <w:rsid w:val="00DA02E3"/>
    <w:rsid w:val="00DA06FC"/>
    <w:rsid w:val="00DA0F13"/>
    <w:rsid w:val="00DA191A"/>
    <w:rsid w:val="00DA269F"/>
    <w:rsid w:val="00DA2DE6"/>
    <w:rsid w:val="00DA2F86"/>
    <w:rsid w:val="00DA31B0"/>
    <w:rsid w:val="00DA338A"/>
    <w:rsid w:val="00DA3582"/>
    <w:rsid w:val="00DA36C9"/>
    <w:rsid w:val="00DA36E2"/>
    <w:rsid w:val="00DA4043"/>
    <w:rsid w:val="00DA44DE"/>
    <w:rsid w:val="00DA555A"/>
    <w:rsid w:val="00DA5801"/>
    <w:rsid w:val="00DA659F"/>
    <w:rsid w:val="00DA6855"/>
    <w:rsid w:val="00DA6D24"/>
    <w:rsid w:val="00DA742F"/>
    <w:rsid w:val="00DA7678"/>
    <w:rsid w:val="00DA7B3A"/>
    <w:rsid w:val="00DA7BBB"/>
    <w:rsid w:val="00DB1A44"/>
    <w:rsid w:val="00DB1A53"/>
    <w:rsid w:val="00DB1C42"/>
    <w:rsid w:val="00DB229B"/>
    <w:rsid w:val="00DB25FE"/>
    <w:rsid w:val="00DB2658"/>
    <w:rsid w:val="00DB273C"/>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3CAF"/>
    <w:rsid w:val="00DC40AE"/>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562"/>
    <w:rsid w:val="00DD76DF"/>
    <w:rsid w:val="00DD7E88"/>
    <w:rsid w:val="00DE027B"/>
    <w:rsid w:val="00DE0AE4"/>
    <w:rsid w:val="00DE22EC"/>
    <w:rsid w:val="00DE26B6"/>
    <w:rsid w:val="00DE278E"/>
    <w:rsid w:val="00DE31A5"/>
    <w:rsid w:val="00DE32BD"/>
    <w:rsid w:val="00DE4A90"/>
    <w:rsid w:val="00DE54A4"/>
    <w:rsid w:val="00DE6D49"/>
    <w:rsid w:val="00DE700B"/>
    <w:rsid w:val="00DE7771"/>
    <w:rsid w:val="00DE794C"/>
    <w:rsid w:val="00DE7A50"/>
    <w:rsid w:val="00DF0089"/>
    <w:rsid w:val="00DF0608"/>
    <w:rsid w:val="00DF086A"/>
    <w:rsid w:val="00DF1C22"/>
    <w:rsid w:val="00DF2005"/>
    <w:rsid w:val="00DF27D0"/>
    <w:rsid w:val="00DF27E9"/>
    <w:rsid w:val="00DF2B6C"/>
    <w:rsid w:val="00DF3065"/>
    <w:rsid w:val="00DF3097"/>
    <w:rsid w:val="00DF3757"/>
    <w:rsid w:val="00DF4DAE"/>
    <w:rsid w:val="00DF5355"/>
    <w:rsid w:val="00DF63AA"/>
    <w:rsid w:val="00DF6534"/>
    <w:rsid w:val="00DF6E61"/>
    <w:rsid w:val="00DF6FD0"/>
    <w:rsid w:val="00DF6FD1"/>
    <w:rsid w:val="00DF76B7"/>
    <w:rsid w:val="00DF7E22"/>
    <w:rsid w:val="00E00258"/>
    <w:rsid w:val="00E00617"/>
    <w:rsid w:val="00E008DA"/>
    <w:rsid w:val="00E00CED"/>
    <w:rsid w:val="00E01476"/>
    <w:rsid w:val="00E0177B"/>
    <w:rsid w:val="00E0187C"/>
    <w:rsid w:val="00E01C66"/>
    <w:rsid w:val="00E01C69"/>
    <w:rsid w:val="00E01E0A"/>
    <w:rsid w:val="00E02425"/>
    <w:rsid w:val="00E02612"/>
    <w:rsid w:val="00E026BF"/>
    <w:rsid w:val="00E02795"/>
    <w:rsid w:val="00E02A0C"/>
    <w:rsid w:val="00E0419C"/>
    <w:rsid w:val="00E0445D"/>
    <w:rsid w:val="00E05D45"/>
    <w:rsid w:val="00E06087"/>
    <w:rsid w:val="00E06192"/>
    <w:rsid w:val="00E064D3"/>
    <w:rsid w:val="00E067C1"/>
    <w:rsid w:val="00E07649"/>
    <w:rsid w:val="00E07949"/>
    <w:rsid w:val="00E07E95"/>
    <w:rsid w:val="00E11482"/>
    <w:rsid w:val="00E119AB"/>
    <w:rsid w:val="00E11ACC"/>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24DD"/>
    <w:rsid w:val="00E42A45"/>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4AA"/>
    <w:rsid w:val="00E54711"/>
    <w:rsid w:val="00E54A22"/>
    <w:rsid w:val="00E5533D"/>
    <w:rsid w:val="00E55556"/>
    <w:rsid w:val="00E555EA"/>
    <w:rsid w:val="00E55B45"/>
    <w:rsid w:val="00E56236"/>
    <w:rsid w:val="00E565C5"/>
    <w:rsid w:val="00E56717"/>
    <w:rsid w:val="00E568DA"/>
    <w:rsid w:val="00E56921"/>
    <w:rsid w:val="00E5782B"/>
    <w:rsid w:val="00E60008"/>
    <w:rsid w:val="00E60438"/>
    <w:rsid w:val="00E605A8"/>
    <w:rsid w:val="00E60D63"/>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CD0"/>
    <w:rsid w:val="00E83F5C"/>
    <w:rsid w:val="00E84347"/>
    <w:rsid w:val="00E8440D"/>
    <w:rsid w:val="00E84EAE"/>
    <w:rsid w:val="00E84FFE"/>
    <w:rsid w:val="00E851E6"/>
    <w:rsid w:val="00E859D0"/>
    <w:rsid w:val="00E87297"/>
    <w:rsid w:val="00E873DC"/>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73F"/>
    <w:rsid w:val="00E94AAC"/>
    <w:rsid w:val="00E9514A"/>
    <w:rsid w:val="00E95362"/>
    <w:rsid w:val="00E95719"/>
    <w:rsid w:val="00E960DA"/>
    <w:rsid w:val="00E96258"/>
    <w:rsid w:val="00E962D3"/>
    <w:rsid w:val="00E97641"/>
    <w:rsid w:val="00E97723"/>
    <w:rsid w:val="00E97F29"/>
    <w:rsid w:val="00EA0137"/>
    <w:rsid w:val="00EA03B9"/>
    <w:rsid w:val="00EA04B2"/>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7B2"/>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698"/>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125"/>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2FAC"/>
    <w:rsid w:val="00EE325C"/>
    <w:rsid w:val="00EE3310"/>
    <w:rsid w:val="00EE3713"/>
    <w:rsid w:val="00EE3A49"/>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F92"/>
    <w:rsid w:val="00F030D9"/>
    <w:rsid w:val="00F03282"/>
    <w:rsid w:val="00F0390B"/>
    <w:rsid w:val="00F03F11"/>
    <w:rsid w:val="00F04830"/>
    <w:rsid w:val="00F04BC4"/>
    <w:rsid w:val="00F04C61"/>
    <w:rsid w:val="00F067AE"/>
    <w:rsid w:val="00F06801"/>
    <w:rsid w:val="00F07E1F"/>
    <w:rsid w:val="00F07F51"/>
    <w:rsid w:val="00F1037A"/>
    <w:rsid w:val="00F10765"/>
    <w:rsid w:val="00F109AD"/>
    <w:rsid w:val="00F10CCE"/>
    <w:rsid w:val="00F1164B"/>
    <w:rsid w:val="00F11850"/>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6BE"/>
    <w:rsid w:val="00F45AB4"/>
    <w:rsid w:val="00F46351"/>
    <w:rsid w:val="00F46E71"/>
    <w:rsid w:val="00F4705B"/>
    <w:rsid w:val="00F4787C"/>
    <w:rsid w:val="00F47948"/>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751"/>
    <w:rsid w:val="00F57AB4"/>
    <w:rsid w:val="00F57C0A"/>
    <w:rsid w:val="00F600E5"/>
    <w:rsid w:val="00F60AD6"/>
    <w:rsid w:val="00F6142A"/>
    <w:rsid w:val="00F61D2E"/>
    <w:rsid w:val="00F621A4"/>
    <w:rsid w:val="00F622C0"/>
    <w:rsid w:val="00F629B7"/>
    <w:rsid w:val="00F62BFE"/>
    <w:rsid w:val="00F62FCF"/>
    <w:rsid w:val="00F631C2"/>
    <w:rsid w:val="00F631C8"/>
    <w:rsid w:val="00F63959"/>
    <w:rsid w:val="00F63B80"/>
    <w:rsid w:val="00F63FEF"/>
    <w:rsid w:val="00F644D7"/>
    <w:rsid w:val="00F64C08"/>
    <w:rsid w:val="00F64FD9"/>
    <w:rsid w:val="00F6539F"/>
    <w:rsid w:val="00F66626"/>
    <w:rsid w:val="00F66732"/>
    <w:rsid w:val="00F66975"/>
    <w:rsid w:val="00F66BEB"/>
    <w:rsid w:val="00F6774D"/>
    <w:rsid w:val="00F67FD1"/>
    <w:rsid w:val="00F700F7"/>
    <w:rsid w:val="00F70347"/>
    <w:rsid w:val="00F705E1"/>
    <w:rsid w:val="00F71827"/>
    <w:rsid w:val="00F71952"/>
    <w:rsid w:val="00F71BB0"/>
    <w:rsid w:val="00F71C36"/>
    <w:rsid w:val="00F71CA4"/>
    <w:rsid w:val="00F721F1"/>
    <w:rsid w:val="00F72403"/>
    <w:rsid w:val="00F72B0F"/>
    <w:rsid w:val="00F72CAC"/>
    <w:rsid w:val="00F72EEB"/>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4BEC"/>
    <w:rsid w:val="00F851C3"/>
    <w:rsid w:val="00F851C4"/>
    <w:rsid w:val="00F855A2"/>
    <w:rsid w:val="00F8606F"/>
    <w:rsid w:val="00F86760"/>
    <w:rsid w:val="00F87269"/>
    <w:rsid w:val="00F87A3C"/>
    <w:rsid w:val="00F87F0A"/>
    <w:rsid w:val="00F9067F"/>
    <w:rsid w:val="00F907BB"/>
    <w:rsid w:val="00F917E4"/>
    <w:rsid w:val="00F92A7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025"/>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73E"/>
    <w:rsid w:val="00FC4A38"/>
    <w:rsid w:val="00FC4C61"/>
    <w:rsid w:val="00FC5A5E"/>
    <w:rsid w:val="00FC5E59"/>
    <w:rsid w:val="00FC61CD"/>
    <w:rsid w:val="00FC6666"/>
    <w:rsid w:val="00FC6C27"/>
    <w:rsid w:val="00FC6CA9"/>
    <w:rsid w:val="00FC76DA"/>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0E7"/>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552"/>
    <w:rsid w:val="00FF505A"/>
    <w:rsid w:val="00FF571D"/>
    <w:rsid w:val="00FF57D3"/>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42DFA-A8B3-484D-9D6D-42D00D90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2254</Words>
  <Characters>12852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15076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197</cp:revision>
  <cp:lastPrinted>2007-04-24T00:59:00Z</cp:lastPrinted>
  <dcterms:created xsi:type="dcterms:W3CDTF">2021-10-20T04:51:00Z</dcterms:created>
  <dcterms:modified xsi:type="dcterms:W3CDTF">2021-10-22T10:47:00Z</dcterms:modified>
</cp:coreProperties>
</file>